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1325F0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b w:val="0"/>
          <w:bCs w:val="0"/>
          <w:sz w:val="32"/>
          <w:szCs w:val="32"/>
          <w:rtl/>
        </w:rPr>
      </w:pPr>
      <w:bookmarkStart w:id="0" w:name="OLE_LINK1"/>
    </w:p>
    <w:p w14:paraId="05A35A4F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b w:val="0"/>
          <w:bCs w:val="0"/>
          <w:sz w:val="32"/>
          <w:szCs w:val="32"/>
        </w:rPr>
      </w:pPr>
      <w:r w:rsidRPr="000A1B21">
        <w:rPr>
          <w:rFonts w:cs="Times New Roman"/>
          <w:sz w:val="32"/>
          <w:szCs w:val="32"/>
          <w:lang w:bidi="ar-SA"/>
        </w:rPr>
        <w:t>Pre-Qualification Form 2 – Attachment A1</w:t>
      </w:r>
      <w:r w:rsidRPr="000A1B21">
        <w:rPr>
          <w:rFonts w:cs="Times New Roman"/>
          <w:sz w:val="32"/>
          <w:szCs w:val="32"/>
        </w:rPr>
        <w:t xml:space="preserve"> – Section B</w:t>
      </w:r>
    </w:p>
    <w:p w14:paraId="66CC2E63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32"/>
          <w:szCs w:val="32"/>
          <w:lang w:bidi="ar-SA"/>
        </w:rPr>
      </w:pPr>
      <w:r w:rsidRPr="000A1B21">
        <w:rPr>
          <w:rFonts w:cs="Times New Roman"/>
          <w:sz w:val="32"/>
          <w:szCs w:val="32"/>
          <w:lang w:bidi="ar-SA"/>
        </w:rPr>
        <w:t>Information for Determining Compliance of the Experience Provider with the Technical Pre-Qualification Requirement of Section 4.1.2</w:t>
      </w:r>
    </w:p>
    <w:p w14:paraId="421C73D1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A1B21">
        <w:rPr>
          <w:rFonts w:cs="Times New Roman"/>
          <w:i/>
          <w:iCs/>
          <w:sz w:val="22"/>
          <w:szCs w:val="22"/>
          <w:lang w:bidi="ar-SA"/>
        </w:rPr>
        <w:t>[Terms which appear in capital letters and italics are terms that are Defined</w:t>
      </w:r>
    </w:p>
    <w:p w14:paraId="5893E953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A1B21">
        <w:rPr>
          <w:rFonts w:cs="Times New Roman"/>
          <w:i/>
          <w:iCs/>
          <w:sz w:val="22"/>
          <w:szCs w:val="22"/>
          <w:lang w:bidi="ar-SA"/>
        </w:rPr>
        <w:t>within the Pre-Qualification Invitation. Accordingly, the Participant must refer in all</w:t>
      </w:r>
    </w:p>
    <w:p w14:paraId="3D6AEB2C" w14:textId="77777777" w:rsidR="003323F1" w:rsidRDefault="003323F1" w:rsidP="003323F1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A1B21">
        <w:rPr>
          <w:rFonts w:cs="Times New Roman"/>
          <w:i/>
          <w:iCs/>
          <w:sz w:val="22"/>
          <w:szCs w:val="22"/>
          <w:lang w:bidi="ar-SA"/>
        </w:rPr>
        <w:t>such events to the respective definition within the Pre-Qualification Invitation.]</w:t>
      </w:r>
    </w:p>
    <w:p w14:paraId="49CCBE8A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rtl/>
          <w:lang w:bidi="ar-SA"/>
        </w:rPr>
      </w:pPr>
      <w:r>
        <w:rPr>
          <w:rFonts w:cs="Times New Roman"/>
          <w:i/>
          <w:iCs/>
          <w:sz w:val="22"/>
          <w:szCs w:val="22"/>
          <w:lang w:bidi="ar-SA"/>
        </w:rPr>
        <w:t>[In the event that the Experience Provider wishes to present more than one project, then each project shall be submitted on a separate Pre-Qualification Form.]</w:t>
      </w:r>
      <w:r>
        <w:rPr>
          <w:rStyle w:val="FootnoteReference"/>
          <w:rFonts w:cs="Times New Roman"/>
          <w:i/>
          <w:iCs/>
          <w:sz w:val="22"/>
          <w:szCs w:val="22"/>
          <w:lang w:bidi="ar-SA"/>
        </w:rPr>
        <w:footnoteReference w:id="1"/>
      </w:r>
    </w:p>
    <w:p w14:paraId="4EB69FE1" w14:textId="77777777" w:rsidR="003323F1" w:rsidRPr="000A1B21" w:rsidRDefault="003323F1" w:rsidP="003323F1">
      <w:pPr>
        <w:pStyle w:val="NormalEnglish"/>
        <w:keepNext/>
        <w:keepLines/>
        <w:jc w:val="left"/>
        <w:rPr>
          <w:rFonts w:cs="Times New Roman"/>
          <w:lang w:bidi="ar-SA"/>
        </w:rPr>
      </w:pPr>
    </w:p>
    <w:p w14:paraId="4F205C38" w14:textId="77777777" w:rsidR="003323F1" w:rsidRPr="000A1B21" w:rsidRDefault="003323F1" w:rsidP="003323F1">
      <w:pPr>
        <w:pStyle w:val="NormalEnglish"/>
        <w:keepNext/>
        <w:keepLines/>
        <w:tabs>
          <w:tab w:val="left" w:pos="3150"/>
        </w:tabs>
        <w:jc w:val="center"/>
        <w:rPr>
          <w:rFonts w:cs="Times New Roman"/>
        </w:rPr>
      </w:pPr>
      <w:r w:rsidRPr="000A1B21">
        <w:rPr>
          <w:rFonts w:cs="Times New Roman"/>
          <w:lang w:bidi="ar-SA"/>
        </w:rPr>
        <w:t>Section (B)</w:t>
      </w:r>
    </w:p>
    <w:p w14:paraId="277EB640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b w:val="0"/>
          <w:bCs w:val="0"/>
          <w:lang w:bidi="ar-SA"/>
        </w:rPr>
      </w:pPr>
      <w:r w:rsidRPr="000A1B21">
        <w:rPr>
          <w:rFonts w:cs="Times New Roman"/>
          <w:lang w:bidi="ar-SA"/>
        </w:rPr>
        <w:t>Technical Pre-Qualification Requirement no. 2</w:t>
      </w:r>
    </w:p>
    <w:p w14:paraId="432269ED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b w:val="0"/>
          <w:bCs w:val="0"/>
          <w:lang w:bidi="ar-SA"/>
        </w:rPr>
      </w:pPr>
      <w:r w:rsidRPr="000A1B21">
        <w:rPr>
          <w:rFonts w:cs="Times New Roman"/>
          <w:lang w:bidi="ar-SA"/>
        </w:rPr>
        <w:t>Design, Construction and Operation of a water or wastewater facility</w:t>
      </w:r>
    </w:p>
    <w:p w14:paraId="1A46772D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  <w:r w:rsidRPr="000A1B21">
        <w:rPr>
          <w:rFonts w:cs="Times New Roman"/>
          <w:sz w:val="20"/>
          <w:szCs w:val="20"/>
          <w:lang w:bidi="ar-SA"/>
        </w:rPr>
        <w:t>Invitation Section 4.1.2.</w:t>
      </w:r>
    </w:p>
    <w:p w14:paraId="1C56B72A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p w14:paraId="45BD9A7A" w14:textId="77777777" w:rsidR="003323F1" w:rsidRPr="00204357" w:rsidRDefault="003323F1" w:rsidP="003323F1">
      <w:pPr>
        <w:keepNext/>
        <w:keepLines/>
        <w:bidi w:val="0"/>
        <w:rPr>
          <w:rStyle w:val="FootnoteReference"/>
        </w:rPr>
      </w:pPr>
      <w:r w:rsidRPr="00204357">
        <w:t xml:space="preserve">I, </w:t>
      </w:r>
      <w:r w:rsidRPr="00204357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204357">
        <w:instrText xml:space="preserve"> FORMTEXT </w:instrText>
      </w:r>
      <w:r w:rsidRPr="00204357">
        <w:fldChar w:fldCharType="separate"/>
      </w:r>
      <w:r w:rsidRPr="00204357">
        <w:t>_____________</w:t>
      </w:r>
      <w:r w:rsidRPr="00204357">
        <w:fldChar w:fldCharType="end"/>
      </w:r>
      <w:r w:rsidRPr="00204357">
        <w:t xml:space="preserve">, the undersigned, am making this affidavit on behalf of </w:t>
      </w:r>
      <w:r w:rsidRPr="00204357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204357">
        <w:instrText xml:space="preserve"> FORMTEXT </w:instrText>
      </w:r>
      <w:r w:rsidRPr="00204357">
        <w:fldChar w:fldCharType="separate"/>
      </w:r>
      <w:r w:rsidRPr="00204357">
        <w:t>_____________</w:t>
      </w:r>
      <w:r w:rsidRPr="00204357">
        <w:fldChar w:fldCharType="end"/>
      </w:r>
      <w:r w:rsidRPr="00204357">
        <w:t xml:space="preserve"> </w:t>
      </w:r>
      <w:r w:rsidRPr="00204357">
        <w:rPr>
          <w:sz w:val="20"/>
          <w:szCs w:val="20"/>
        </w:rPr>
        <w:t>(</w:t>
      </w:r>
      <w:r w:rsidRPr="00204357">
        <w:rPr>
          <w:i/>
          <w:iCs/>
          <w:sz w:val="20"/>
          <w:szCs w:val="20"/>
        </w:rPr>
        <w:t>name of Experience Provider</w:t>
      </w:r>
      <w:r w:rsidRPr="00204357">
        <w:rPr>
          <w:sz w:val="20"/>
          <w:szCs w:val="20"/>
        </w:rPr>
        <w:t>)</w:t>
      </w:r>
      <w:r w:rsidRPr="000A1B21">
        <w:rPr>
          <w:sz w:val="20"/>
          <w:szCs w:val="20"/>
        </w:rPr>
        <w:t xml:space="preserve"> /</w:t>
      </w:r>
      <w:r w:rsidRPr="000A1B21">
        <w:t xml:space="preserve"> </w:t>
      </w:r>
      <w:r w:rsidRPr="000A1B21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0A1B21">
        <w:instrText xml:space="preserve"> FORMTEXT </w:instrText>
      </w:r>
      <w:r w:rsidRPr="000A1B21">
        <w:fldChar w:fldCharType="separate"/>
      </w:r>
      <w:r w:rsidRPr="000A1B21">
        <w:t>_____________</w:t>
      </w:r>
      <w:r w:rsidRPr="000A1B21">
        <w:fldChar w:fldCharType="end"/>
      </w:r>
      <w:r w:rsidRPr="000A1B21">
        <w:t xml:space="preserve"> </w:t>
      </w:r>
      <w:r w:rsidRPr="000A1B21">
        <w:rPr>
          <w:sz w:val="20"/>
          <w:szCs w:val="20"/>
        </w:rPr>
        <w:t>(</w:t>
      </w:r>
      <w:r w:rsidRPr="000A1B21">
        <w:rPr>
          <w:i/>
          <w:iCs/>
          <w:sz w:val="20"/>
          <w:szCs w:val="20"/>
        </w:rPr>
        <w:t>name of Professional Related Entity</w:t>
      </w:r>
      <w:r w:rsidRPr="000A1B21">
        <w:rPr>
          <w:sz w:val="20"/>
          <w:szCs w:val="20"/>
        </w:rPr>
        <w:t>)</w:t>
      </w:r>
      <w:r w:rsidRPr="000A1B21">
        <w:t>:</w:t>
      </w:r>
    </w:p>
    <w:p w14:paraId="15DC1A75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p w14:paraId="37EFAFB4" w14:textId="77777777" w:rsidR="003323F1" w:rsidRPr="000A1B21" w:rsidRDefault="003323F1" w:rsidP="003323F1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tbl>
      <w:tblPr>
        <w:tblW w:w="10183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1252"/>
        <w:gridCol w:w="2396"/>
        <w:gridCol w:w="6109"/>
      </w:tblGrid>
      <w:tr w:rsidR="003323F1" w:rsidRPr="00204357" w14:paraId="28862970" w14:textId="77777777" w:rsidTr="00B16C33">
        <w:trPr>
          <w:trHeight w:val="113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013464E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52" w:type="dxa"/>
            <w:vMerge w:val="restart"/>
            <w:shd w:val="clear" w:color="auto" w:fill="D9D9D9"/>
          </w:tcPr>
          <w:p w14:paraId="520EF96F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204357">
              <w:rPr>
                <w:rFonts w:cs="Times New Roman"/>
                <w:b/>
                <w:i/>
                <w:iCs/>
                <w:sz w:val="20"/>
                <w:szCs w:val="20"/>
              </w:rPr>
              <w:t>Experience Provider</w:t>
            </w:r>
          </w:p>
        </w:tc>
        <w:tc>
          <w:tcPr>
            <w:tcW w:w="2396" w:type="dxa"/>
            <w:shd w:val="clear" w:color="auto" w:fill="D9D9D9"/>
          </w:tcPr>
          <w:p w14:paraId="2383EE2B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204357">
              <w:rPr>
                <w:rFonts w:cs="Times New Roman"/>
                <w:bCs/>
                <w:sz w:val="20"/>
                <w:szCs w:val="20"/>
              </w:rPr>
              <w:t>Name</w:t>
            </w:r>
          </w:p>
        </w:tc>
        <w:tc>
          <w:tcPr>
            <w:tcW w:w="6109" w:type="dxa"/>
            <w:shd w:val="clear" w:color="auto" w:fill="D9D9D9"/>
          </w:tcPr>
          <w:p w14:paraId="1754BA9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3323F1" w:rsidRPr="00204357" w14:paraId="1F22BE90" w14:textId="77777777" w:rsidTr="00B16C33">
        <w:trPr>
          <w:trHeight w:val="1020"/>
          <w:jc w:val="center"/>
        </w:trPr>
        <w:tc>
          <w:tcPr>
            <w:tcW w:w="426" w:type="dxa"/>
            <w:vMerge/>
            <w:shd w:val="clear" w:color="auto" w:fill="D9D9D9"/>
          </w:tcPr>
          <w:p w14:paraId="3DF0829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52" w:type="dxa"/>
            <w:vMerge/>
            <w:shd w:val="clear" w:color="auto" w:fill="D9D9D9"/>
          </w:tcPr>
          <w:p w14:paraId="4ECE6040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2"/>
            <w:shd w:val="clear" w:color="auto" w:fill="D9D9D9"/>
          </w:tcPr>
          <w:p w14:paraId="5E4F541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599" w:right="0" w:hanging="567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See Section 5.1.1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204357">
              <w:rPr>
                <w:rFonts w:cs="Times New Roman"/>
                <w:sz w:val="20"/>
                <w:szCs w:val="20"/>
              </w:rPr>
              <w:t xml:space="preserve"> regarding EPC's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Anticipated Holdings</w:t>
            </w:r>
            <w:r w:rsidRPr="00204357">
              <w:rPr>
                <w:rFonts w:cs="Times New Roman"/>
                <w:sz w:val="20"/>
                <w:szCs w:val="20"/>
              </w:rPr>
              <w:t xml:space="preserve"> by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Provider(s)</w:t>
            </w:r>
            <w:r w:rsidRPr="00204357">
              <w:rPr>
                <w:rFonts w:cs="Times New Roman"/>
                <w:sz w:val="20"/>
                <w:szCs w:val="20"/>
              </w:rPr>
              <w:t>.</w:t>
            </w:r>
          </w:p>
          <w:p w14:paraId="2459ABD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599" w:right="0" w:hanging="567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See Section 5.2.2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204357">
              <w:rPr>
                <w:rFonts w:cs="Times New Roman"/>
                <w:sz w:val="20"/>
                <w:szCs w:val="20"/>
              </w:rPr>
              <w:t xml:space="preserve"> regarding O&amp;</w:t>
            </w:r>
            <w:r w:rsidRPr="00204357">
              <w:rPr>
                <w:rFonts w:cs="Times New Roman"/>
                <w:sz w:val="20"/>
                <w:szCs w:val="20"/>
                <w:u w:val="single"/>
              </w:rPr>
              <w:t>M</w:t>
            </w:r>
            <w:r w:rsidRPr="00204357">
              <w:rPr>
                <w:rFonts w:cs="Times New Roman"/>
                <w:sz w:val="20"/>
                <w:szCs w:val="20"/>
              </w:rPr>
              <w:t xml:space="preserve">'s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Anticipated Holdings</w:t>
            </w:r>
            <w:r w:rsidRPr="00204357">
              <w:rPr>
                <w:rFonts w:cs="Times New Roman"/>
                <w:sz w:val="20"/>
                <w:szCs w:val="20"/>
              </w:rPr>
              <w:t xml:space="preserve"> by the respective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Provider(s)</w:t>
            </w:r>
            <w:r w:rsidRPr="00204357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323F1" w:rsidRPr="00204357" w14:paraId="3969F1B4" w14:textId="77777777" w:rsidTr="00B16C33">
        <w:trPr>
          <w:trHeight w:val="1191"/>
          <w:jc w:val="center"/>
        </w:trPr>
        <w:tc>
          <w:tcPr>
            <w:tcW w:w="426" w:type="dxa"/>
            <w:vMerge/>
            <w:shd w:val="clear" w:color="auto" w:fill="D9D9D9"/>
          </w:tcPr>
          <w:p w14:paraId="12F5512A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52" w:type="dxa"/>
            <w:vMerge/>
            <w:shd w:val="clear" w:color="auto" w:fill="D9D9D9"/>
          </w:tcPr>
          <w:p w14:paraId="68376A3C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2396" w:type="dxa"/>
            <w:shd w:val="clear" w:color="auto" w:fill="D9D9D9"/>
          </w:tcPr>
          <w:p w14:paraId="30F35F8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599" w:right="0" w:hanging="567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204357">
              <w:rPr>
                <w:rFonts w:cs="Times New Roman"/>
                <w:i/>
                <w:iCs/>
                <w:sz w:val="20"/>
                <w:szCs w:val="20"/>
              </w:rPr>
              <w:t>Professional Related Entity</w:t>
            </w:r>
          </w:p>
          <w:p w14:paraId="03A5A9AD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[Complete as applicable]</w:t>
            </w:r>
          </w:p>
          <w:p w14:paraId="056AF238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-315797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79C3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879C3" w:rsidRPr="00204357">
              <w:rPr>
                <w:rFonts w:cs="Times New Roman"/>
                <w:sz w:val="20"/>
                <w:szCs w:val="20"/>
              </w:rPr>
              <w:t xml:space="preserve"> </w:t>
            </w:r>
            <w:r w:rsidR="003323F1" w:rsidRPr="00204357">
              <w:rPr>
                <w:rFonts w:cs="Times New Roman"/>
                <w:sz w:val="20"/>
                <w:szCs w:val="20"/>
              </w:rPr>
              <w:t>[</w:t>
            </w:r>
            <w:r w:rsidR="00B16C33" w:rsidRPr="00A329D2">
              <w:rPr>
                <w:b/>
                <w:bCs/>
                <w:sz w:val="22"/>
                <w:szCs w:val="20"/>
              </w:rPr>
              <w:t>×</w:t>
            </w:r>
            <w:r w:rsidR="00B16C33">
              <w:rPr>
                <w:b/>
                <w:bCs/>
                <w:sz w:val="22"/>
                <w:szCs w:val="20"/>
              </w:rPr>
              <w:t xml:space="preserve"> </w:t>
            </w:r>
            <w:r w:rsidR="003323F1" w:rsidRPr="00204357">
              <w:rPr>
                <w:rFonts w:cs="Times New Roman"/>
                <w:sz w:val="20"/>
                <w:szCs w:val="20"/>
              </w:rPr>
              <w:t>tick confirm]</w:t>
            </w:r>
          </w:p>
        </w:tc>
        <w:tc>
          <w:tcPr>
            <w:tcW w:w="6109" w:type="dxa"/>
            <w:shd w:val="clear" w:color="auto" w:fill="D9D9D9"/>
          </w:tcPr>
          <w:p w14:paraId="72DB13C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Name: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599387E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Contact Person Name &amp; Surname: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0BD24AAB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Address: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1D87451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Telephone: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6973057B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Email: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7CA6365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Description of relation to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204357">
              <w:rPr>
                <w:rFonts w:cs="Times New Roman"/>
                <w:sz w:val="20"/>
                <w:szCs w:val="20"/>
              </w:rPr>
              <w:t xml:space="preserve"> [</w:t>
            </w:r>
            <w:r w:rsidR="00B16C33" w:rsidRPr="00A329D2">
              <w:rPr>
                <w:b/>
                <w:bCs/>
                <w:sz w:val="22"/>
                <w:szCs w:val="20"/>
              </w:rPr>
              <w:t>×</w:t>
            </w:r>
            <w:r w:rsidR="00B16C33">
              <w:rPr>
                <w:sz w:val="20"/>
                <w:szCs w:val="20"/>
              </w:rPr>
              <w:t xml:space="preserve"> </w:t>
            </w:r>
            <w:r w:rsidRPr="00204357">
              <w:rPr>
                <w:rFonts w:cs="Times New Roman"/>
                <w:sz w:val="20"/>
                <w:szCs w:val="20"/>
              </w:rPr>
              <w:t>tick applicable affiliation (*)]:</w:t>
            </w:r>
          </w:p>
          <w:p w14:paraId="0F80A99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3"/>
              </w:numPr>
              <w:spacing w:line="240" w:lineRule="auto"/>
              <w:ind w:left="468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A single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r w:rsidRPr="00204357">
              <w:rPr>
                <w:rFonts w:cs="Times New Roman"/>
                <w:sz w:val="20"/>
                <w:szCs w:val="20"/>
              </w:rPr>
              <w:t xml:space="preserve"> which holds, directly or indirectly, 100%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204357">
              <w:rPr>
                <w:rFonts w:cs="Times New Roman"/>
                <w:sz w:val="20"/>
                <w:szCs w:val="20"/>
              </w:rPr>
              <w:t xml:space="preserve">’s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Means of Control</w:t>
            </w:r>
            <w:r w:rsidRPr="00204357">
              <w:rPr>
                <w:rFonts w:cs="Times New Roman"/>
                <w:sz w:val="20"/>
                <w:szCs w:val="20"/>
              </w:rPr>
              <w:t xml:space="preserve">; </w:t>
            </w:r>
            <w:sdt>
              <w:sdtPr>
                <w:rPr>
                  <w:rFonts w:cs="Times New Roman"/>
                  <w:sz w:val="20"/>
                  <w:szCs w:val="20"/>
                </w:rPr>
                <w:id w:val="-133179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53CF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55F5C51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2"/>
                <w:numId w:val="3"/>
              </w:numPr>
              <w:spacing w:line="240" w:lineRule="auto"/>
              <w:ind w:left="468" w:right="0" w:hanging="425"/>
              <w:jc w:val="both"/>
              <w:rPr>
                <w:rFonts w:cs="Times New Roman"/>
                <w:sz w:val="20"/>
                <w:szCs w:val="20"/>
              </w:rPr>
            </w:pPr>
            <w:bookmarkStart w:id="1" w:name="_Ref3438189"/>
            <w:r w:rsidRPr="00204357">
              <w:rPr>
                <w:rFonts w:cs="Times New Roman"/>
                <w:sz w:val="20"/>
                <w:szCs w:val="20"/>
              </w:rPr>
              <w:t xml:space="preserve">A single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r w:rsidRPr="000A1B21">
              <w:rPr>
                <w:rFonts w:cs="Times New Roman"/>
                <w:sz w:val="20"/>
                <w:szCs w:val="20"/>
              </w:rPr>
              <w:t xml:space="preserve"> which</w:t>
            </w:r>
            <w:r w:rsidRPr="00204357">
              <w:rPr>
                <w:rFonts w:cs="Times New Roman"/>
                <w:sz w:val="20"/>
                <w:szCs w:val="20"/>
              </w:rPr>
              <w:t xml:space="preserve"> 100% of </w:t>
            </w:r>
            <w:r w:rsidRPr="000A1B21">
              <w:rPr>
                <w:rFonts w:cs="Times New Roman"/>
                <w:sz w:val="20"/>
                <w:szCs w:val="20"/>
              </w:rPr>
              <w:t>its</w:t>
            </w:r>
            <w:r w:rsidRPr="00204357">
              <w:rPr>
                <w:rFonts w:cs="Times New Roman"/>
                <w:sz w:val="20"/>
                <w:szCs w:val="20"/>
              </w:rPr>
              <w:t xml:space="preserve">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Means of Control</w:t>
            </w:r>
            <w:r w:rsidRPr="00204357">
              <w:rPr>
                <w:rFonts w:cs="Times New Roman"/>
                <w:sz w:val="20"/>
                <w:szCs w:val="20"/>
              </w:rPr>
              <w:t xml:space="preserve"> and 100% of </w:t>
            </w:r>
            <w:r w:rsidRPr="000A1B21">
              <w:rPr>
                <w:rFonts w:cs="Times New Roman"/>
                <w:sz w:val="20"/>
                <w:szCs w:val="20"/>
              </w:rPr>
              <w:t>the</w:t>
            </w:r>
            <w:r w:rsidRPr="00204357">
              <w:rPr>
                <w:rFonts w:cs="Times New Roman"/>
                <w:sz w:val="20"/>
                <w:szCs w:val="20"/>
              </w:rPr>
              <w:t xml:space="preserve">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204357">
              <w:rPr>
                <w:rFonts w:cs="Times New Roman"/>
                <w:sz w:val="20"/>
                <w:szCs w:val="20"/>
              </w:rPr>
              <w:t xml:space="preserve">’s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Means of Control</w:t>
            </w:r>
            <w:r w:rsidRPr="00204357">
              <w:rPr>
                <w:rFonts w:cs="Times New Roman"/>
                <w:sz w:val="20"/>
                <w:szCs w:val="20"/>
              </w:rPr>
              <w:t xml:space="preserve"> are held, directly or indirectly, by the same single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bookmarkEnd w:id="1"/>
            <w:r w:rsidRPr="00204357">
              <w:rPr>
                <w:rFonts w:cs="Times New Roman"/>
                <w:sz w:val="20"/>
                <w:szCs w:val="20"/>
              </w:rPr>
              <w:t xml:space="preserve">; </w:t>
            </w:r>
            <w:sdt>
              <w:sdtPr>
                <w:rPr>
                  <w:rFonts w:cs="Times New Roman"/>
                  <w:sz w:val="20"/>
                  <w:szCs w:val="20"/>
                </w:rPr>
                <w:id w:val="-1914537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5095E927" w14:textId="77777777" w:rsidR="003323F1" w:rsidRPr="000A1B21" w:rsidRDefault="003323F1" w:rsidP="003323F1">
            <w:pPr>
              <w:pStyle w:val="24"/>
              <w:keepNext/>
              <w:keepLines/>
              <w:numPr>
                <w:ilvl w:val="2"/>
                <w:numId w:val="3"/>
              </w:numPr>
              <w:spacing w:line="240" w:lineRule="auto"/>
              <w:ind w:left="468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A single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r w:rsidRPr="000A1B21">
              <w:rPr>
                <w:rFonts w:cs="Times New Roman"/>
                <w:sz w:val="20"/>
                <w:szCs w:val="20"/>
              </w:rPr>
              <w:t xml:space="preserve"> which 100% of its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 xml:space="preserve"> Means of Control</w:t>
            </w:r>
            <w:r w:rsidRPr="000A1B21">
              <w:rPr>
                <w:rFonts w:cs="Times New Roman"/>
                <w:sz w:val="20"/>
                <w:szCs w:val="20"/>
              </w:rPr>
              <w:t xml:space="preserve"> are held, directly or indirectly, by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A1B21">
              <w:rPr>
                <w:rFonts w:cs="Times New Roman"/>
                <w:sz w:val="20"/>
                <w:szCs w:val="20"/>
              </w:rPr>
              <w:t xml:space="preserve">; </w:t>
            </w:r>
            <w:sdt>
              <w:sdtPr>
                <w:rPr>
                  <w:rFonts w:cs="Times New Roman"/>
                  <w:sz w:val="20"/>
                  <w:szCs w:val="20"/>
                </w:rPr>
                <w:id w:val="13449030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221E5E0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43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(*) to be supplemented by an Attorney's confirmation. </w:t>
            </w:r>
          </w:p>
          <w:p w14:paraId="020AED3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43"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783C392A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left="43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Professional Related Entity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 xml:space="preserve"> Undertaking</w:t>
            </w:r>
            <w:r w:rsidRPr="000A1B21">
              <w:rPr>
                <w:rFonts w:cs="Times New Roman"/>
                <w:sz w:val="20"/>
                <w:szCs w:val="20"/>
              </w:rPr>
              <w:t xml:space="preserve"> –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Professional Related Entity's</w:t>
            </w:r>
            <w:r w:rsidRPr="000A1B21">
              <w:rPr>
                <w:rFonts w:cs="Times New Roman"/>
                <w:sz w:val="20"/>
                <w:szCs w:val="20"/>
              </w:rPr>
              <w:t xml:space="preserve"> completion and signature of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Section B</w:t>
            </w:r>
            <w:r w:rsidRPr="000A1B21">
              <w:rPr>
                <w:rFonts w:cs="Times New Roman"/>
                <w:sz w:val="20"/>
                <w:szCs w:val="20"/>
              </w:rPr>
              <w:t xml:space="preserve"> of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Pre-Qualification Form “2”</w:t>
            </w:r>
            <w:r w:rsidRPr="000A1B21">
              <w:rPr>
                <w:rFonts w:cs="Times New Roman"/>
                <w:sz w:val="20"/>
                <w:szCs w:val="20"/>
              </w:rPr>
              <w:t xml:space="preserve"> -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Attachment A(1)</w:t>
            </w:r>
            <w:r w:rsidRPr="000A1B21">
              <w:rPr>
                <w:rFonts w:cs="Times New Roman"/>
                <w:sz w:val="20"/>
                <w:szCs w:val="20"/>
              </w:rPr>
              <w:t xml:space="preserve"> shall testify to its complete and irrevocable consent, towards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Tender Committee</w:t>
            </w:r>
            <w:r w:rsidRPr="000A1B21">
              <w:rPr>
                <w:rFonts w:cs="Times New Roman"/>
                <w:sz w:val="20"/>
                <w:szCs w:val="20"/>
              </w:rPr>
              <w:t xml:space="preserve"> and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A1B21">
              <w:rPr>
                <w:rFonts w:cs="Times New Roman"/>
                <w:sz w:val="20"/>
                <w:szCs w:val="20"/>
              </w:rPr>
              <w:t xml:space="preserve">, to timely and comprehensively provide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A1B21">
              <w:rPr>
                <w:rFonts w:cs="Times New Roman"/>
                <w:sz w:val="20"/>
                <w:szCs w:val="20"/>
              </w:rPr>
              <w:t xml:space="preserve"> with all support, resources and knowhow which may be required for the purpose of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Provider's</w:t>
            </w:r>
            <w:r w:rsidRPr="000A1B21">
              <w:rPr>
                <w:rFonts w:cs="Times New Roman"/>
                <w:sz w:val="20"/>
                <w:szCs w:val="20"/>
              </w:rPr>
              <w:t xml:space="preserve"> fulfilment of its obligations and undertakings per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Pre-Qualification Documents</w:t>
            </w:r>
            <w:r w:rsidRPr="000A1B21">
              <w:rPr>
                <w:rFonts w:cs="Times New Roman"/>
                <w:sz w:val="20"/>
                <w:szCs w:val="20"/>
              </w:rPr>
              <w:t xml:space="preserve"> or as may be further stipulated and elaborated under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Tender Process Documents</w:t>
            </w:r>
            <w:r w:rsidRPr="000A1B21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323F1" w:rsidRPr="00204357" w14:paraId="7DFC20E2" w14:textId="77777777" w:rsidTr="00B16C33">
        <w:trPr>
          <w:trHeight w:val="1191"/>
          <w:jc w:val="center"/>
        </w:trPr>
        <w:tc>
          <w:tcPr>
            <w:tcW w:w="426" w:type="dxa"/>
            <w:vMerge/>
            <w:shd w:val="clear" w:color="auto" w:fill="D9D9D9"/>
          </w:tcPr>
          <w:p w14:paraId="306A511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360"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52" w:type="dxa"/>
            <w:vMerge/>
            <w:shd w:val="clear" w:color="auto" w:fill="D9D9D9"/>
          </w:tcPr>
          <w:p w14:paraId="79B5E33A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2396" w:type="dxa"/>
            <w:shd w:val="clear" w:color="auto" w:fill="D9D9D9"/>
          </w:tcPr>
          <w:p w14:paraId="51DB1C49" w14:textId="77777777" w:rsidR="003323F1" w:rsidRPr="000A1B21" w:rsidRDefault="003323F1" w:rsidP="003323F1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599" w:right="0" w:hanging="567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0A1B21">
              <w:rPr>
                <w:rFonts w:cs="Times New Roman"/>
                <w:i/>
                <w:iCs/>
                <w:sz w:val="20"/>
                <w:szCs w:val="20"/>
              </w:rPr>
              <w:t>Main Contractor</w:t>
            </w:r>
          </w:p>
          <w:p w14:paraId="5DD8EBDE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See Section 4.1.2.2. of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0A1B21">
              <w:rPr>
                <w:rFonts w:cs="Times New Roman"/>
                <w:sz w:val="20"/>
                <w:szCs w:val="20"/>
              </w:rPr>
              <w:t xml:space="preserve"> (Definitions);</w:t>
            </w:r>
          </w:p>
          <w:p w14:paraId="65DD8B33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109" w:type="dxa"/>
            <w:shd w:val="clear" w:color="auto" w:fill="D9D9D9"/>
          </w:tcPr>
          <w:p w14:paraId="7F31FE69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8"/>
              </w:numPr>
              <w:spacing w:line="240" w:lineRule="auto"/>
              <w:ind w:left="477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Confirm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Execution</w:t>
            </w:r>
            <w:r w:rsidRPr="000A1B21">
              <w:rPr>
                <w:rFonts w:cs="Times New Roman"/>
                <w:sz w:val="20"/>
                <w:szCs w:val="20"/>
              </w:rPr>
              <w:t xml:space="preserve"> per the definition </w:t>
            </w:r>
            <w:sdt>
              <w:sdtPr>
                <w:rPr>
                  <w:rFonts w:cs="Times New Roman"/>
                  <w:sz w:val="20"/>
                  <w:szCs w:val="20"/>
                </w:rPr>
                <w:id w:val="-169865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Pr="000A1B21">
              <w:rPr>
                <w:rFonts w:cs="Times New Roman"/>
                <w:sz w:val="20"/>
                <w:szCs w:val="20"/>
              </w:rPr>
              <w:t xml:space="preserve"> [</w:t>
            </w:r>
            <w:r w:rsidR="00B16C33" w:rsidRPr="00A329D2">
              <w:rPr>
                <w:b/>
                <w:bCs/>
                <w:sz w:val="22"/>
                <w:szCs w:val="20"/>
              </w:rPr>
              <w:t>×</w:t>
            </w:r>
            <w:r w:rsidR="00B16C33">
              <w:rPr>
                <w:b/>
                <w:bCs/>
                <w:sz w:val="22"/>
                <w:szCs w:val="20"/>
              </w:rPr>
              <w:t xml:space="preserve"> </w:t>
            </w:r>
            <w:r w:rsidRPr="000A1B21">
              <w:rPr>
                <w:rFonts w:cs="Times New Roman"/>
                <w:sz w:val="20"/>
                <w:szCs w:val="20"/>
              </w:rPr>
              <w:t>tick confirm]</w:t>
            </w:r>
          </w:p>
          <w:p w14:paraId="3BFA0F03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8"/>
              </w:numPr>
              <w:spacing w:line="240" w:lineRule="auto"/>
              <w:ind w:left="477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Confirm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Responsibility</w:t>
            </w:r>
            <w:r w:rsidRPr="000A1B21">
              <w:rPr>
                <w:rFonts w:cs="Times New Roman"/>
                <w:sz w:val="20"/>
                <w:szCs w:val="20"/>
              </w:rPr>
              <w:t xml:space="preserve"> per the definition </w:t>
            </w:r>
            <w:sdt>
              <w:sdtPr>
                <w:rPr>
                  <w:rFonts w:cs="Times New Roman"/>
                  <w:sz w:val="20"/>
                  <w:szCs w:val="20"/>
                </w:rPr>
                <w:id w:val="-1457870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E3A7B" w:rsidRPr="000A1B21">
              <w:rPr>
                <w:rFonts w:cs="Times New Roman"/>
                <w:sz w:val="20"/>
                <w:szCs w:val="20"/>
              </w:rPr>
              <w:t xml:space="preserve"> </w:t>
            </w:r>
            <w:r w:rsidRPr="000A1B21">
              <w:rPr>
                <w:rFonts w:cs="Times New Roman"/>
                <w:sz w:val="20"/>
                <w:szCs w:val="20"/>
              </w:rPr>
              <w:t>[</w:t>
            </w:r>
            <w:r w:rsidR="00B16C33" w:rsidRPr="00A329D2">
              <w:rPr>
                <w:b/>
                <w:bCs/>
                <w:sz w:val="22"/>
                <w:szCs w:val="20"/>
              </w:rPr>
              <w:t>×</w:t>
            </w:r>
            <w:r w:rsidR="00B16C33">
              <w:rPr>
                <w:b/>
                <w:bCs/>
                <w:sz w:val="22"/>
                <w:szCs w:val="20"/>
              </w:rPr>
              <w:t xml:space="preserve"> </w:t>
            </w:r>
            <w:r w:rsidRPr="000A1B21">
              <w:rPr>
                <w:rFonts w:cs="Times New Roman"/>
                <w:sz w:val="20"/>
                <w:szCs w:val="20"/>
              </w:rPr>
              <w:t>tick confirm]</w:t>
            </w:r>
          </w:p>
          <w:p w14:paraId="031EAC27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8"/>
              </w:numPr>
              <w:spacing w:line="240" w:lineRule="auto"/>
              <w:ind w:left="477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BE79BB">
              <w:rPr>
                <w:rFonts w:cs="Times New Roman"/>
                <w:sz w:val="20"/>
                <w:szCs w:val="20"/>
              </w:rPr>
              <w:t xml:space="preserve"> or the </w:t>
            </w:r>
            <w:r>
              <w:rPr>
                <w:rFonts w:cs="Times New Roman"/>
                <w:i/>
                <w:iCs/>
                <w:sz w:val="20"/>
                <w:szCs w:val="20"/>
              </w:rPr>
              <w:t>Professional Related Entity</w:t>
            </w:r>
            <w:r>
              <w:rPr>
                <w:rStyle w:val="FootnoteReference"/>
                <w:rFonts w:cs="Times New Roman"/>
                <w:i/>
                <w:iCs/>
                <w:sz w:val="20"/>
                <w:szCs w:val="20"/>
              </w:rPr>
              <w:footnoteReference w:id="2"/>
            </w:r>
            <w:r w:rsidRPr="000A1B21">
              <w:rPr>
                <w:rFonts w:cs="Times New Roman"/>
                <w:sz w:val="20"/>
                <w:szCs w:val="20"/>
              </w:rPr>
              <w:t xml:space="preserve"> served as a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Main Contractor</w:t>
            </w:r>
            <w:r w:rsidRPr="000A1B21">
              <w:rPr>
                <w:rFonts w:cs="Times New Roman"/>
                <w:sz w:val="20"/>
                <w:szCs w:val="20"/>
              </w:rPr>
              <w:t xml:space="preserve"> [</w:t>
            </w:r>
            <w:r w:rsidR="000F6A29" w:rsidRPr="00A329D2">
              <w:rPr>
                <w:b/>
                <w:bCs/>
                <w:sz w:val="22"/>
                <w:szCs w:val="20"/>
              </w:rPr>
              <w:t>×</w:t>
            </w:r>
            <w:r w:rsidR="000F6A29">
              <w:rPr>
                <w:b/>
                <w:bCs/>
                <w:sz w:val="22"/>
                <w:szCs w:val="20"/>
              </w:rPr>
              <w:t xml:space="preserve"> </w:t>
            </w:r>
            <w:r w:rsidRPr="000A1B21">
              <w:rPr>
                <w:rFonts w:cs="Times New Roman"/>
                <w:sz w:val="20"/>
                <w:szCs w:val="20"/>
              </w:rPr>
              <w:t>tick as applicable]:</w:t>
            </w:r>
          </w:p>
          <w:p w14:paraId="4ABF0146" w14:textId="77777777" w:rsidR="003323F1" w:rsidRPr="000A1B21" w:rsidRDefault="003323F1" w:rsidP="003323F1">
            <w:pPr>
              <w:pStyle w:val="24"/>
              <w:keepNext/>
              <w:keepLines/>
              <w:numPr>
                <w:ilvl w:val="1"/>
                <w:numId w:val="18"/>
              </w:numPr>
              <w:spacing w:line="240" w:lineRule="auto"/>
              <w:ind w:left="902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Single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Entity</w:t>
            </w:r>
            <w:r w:rsidRPr="000A1B21">
              <w:rPr>
                <w:rFonts w:cs="Times New Roman"/>
                <w:sz w:val="20"/>
                <w:szCs w:val="20"/>
              </w:rPr>
              <w:t xml:space="preserve"> serving as a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Main Contractor</w:t>
            </w:r>
            <w:r w:rsidR="009F4A7A">
              <w:rPr>
                <w:rStyle w:val="FootnoteReference"/>
                <w:rFonts w:cs="Times New Roman"/>
                <w:sz w:val="20"/>
                <w:szCs w:val="20"/>
              </w:rPr>
              <w:t xml:space="preserve"> </w:t>
            </w:r>
            <w:r>
              <w:rPr>
                <w:rStyle w:val="FootnoteReference"/>
                <w:rFonts w:cs="Times New Roman"/>
                <w:sz w:val="20"/>
                <w:szCs w:val="20"/>
              </w:rPr>
              <w:footnoteReference w:id="3"/>
            </w:r>
            <w:r w:rsidR="00B16C33">
              <w:rPr>
                <w:rStyle w:val="FootnoteReference"/>
                <w:rFonts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cs="Times New Roman"/>
                  <w:sz w:val="20"/>
                  <w:szCs w:val="20"/>
                </w:rPr>
                <w:id w:val="621120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6C33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1CA0C19C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left="902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5E304CB8" w14:textId="77777777" w:rsidR="003323F1" w:rsidRPr="000A1B21" w:rsidRDefault="003323F1" w:rsidP="003323F1">
            <w:pPr>
              <w:pStyle w:val="24"/>
              <w:keepNext/>
              <w:keepLines/>
              <w:numPr>
                <w:ilvl w:val="1"/>
                <w:numId w:val="18"/>
              </w:numPr>
              <w:spacing w:line="240" w:lineRule="auto"/>
              <w:ind w:left="902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Member of a joint venture which it held, at least, 30% of the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Main Contractor</w:t>
            </w:r>
            <w:r w:rsidRPr="000A1B21">
              <w:rPr>
                <w:rFonts w:cs="Times New Roman"/>
                <w:sz w:val="20"/>
                <w:szCs w:val="20"/>
              </w:rPr>
              <w:t xml:space="preserve">'s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Means of Control</w:t>
            </w:r>
            <w:r w:rsidRPr="000A1B21"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Style w:val="FootnoteReference"/>
                <w:rFonts w:cs="Times New Roman"/>
                <w:sz w:val="20"/>
                <w:szCs w:val="20"/>
              </w:rPr>
              <w:footnoteReference w:id="4"/>
            </w:r>
            <w:r w:rsidRPr="000A1B21">
              <w:rPr>
                <w:rFonts w:cs="Times New Roman"/>
                <w:sz w:val="20"/>
                <w:szCs w:val="20"/>
              </w:rPr>
              <w:t xml:space="preserve">during the time the respective experience was obtained - </w:t>
            </w:r>
            <w:sdt>
              <w:sdtPr>
                <w:rPr>
                  <w:rFonts w:cs="Times New Roman"/>
                  <w:sz w:val="20"/>
                  <w:szCs w:val="20"/>
                </w:rPr>
                <w:id w:val="-2014672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4C866979" w14:textId="77777777" w:rsidR="003323F1" w:rsidRPr="000A1B21" w:rsidRDefault="003323F1" w:rsidP="003323F1">
      <w:pPr>
        <w:keepNext/>
        <w:keepLines/>
        <w:spacing w:after="160" w:line="259" w:lineRule="auto"/>
        <w:jc w:val="left"/>
        <w:rPr>
          <w:rFonts w:cs="Times New Roman"/>
          <w:sz w:val="20"/>
          <w:szCs w:val="20"/>
        </w:rPr>
      </w:pPr>
    </w:p>
    <w:tbl>
      <w:tblPr>
        <w:tblW w:w="1514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827"/>
        <w:gridCol w:w="3260"/>
        <w:gridCol w:w="1418"/>
        <w:gridCol w:w="1701"/>
        <w:gridCol w:w="5245"/>
        <w:gridCol w:w="2268"/>
      </w:tblGrid>
      <w:tr w:rsidR="003323F1" w:rsidRPr="00204357" w14:paraId="42740BA2" w14:textId="77777777" w:rsidTr="00B16C33">
        <w:trPr>
          <w:trHeight w:val="1240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5B892C0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  <w:r w:rsidRPr="000A1B21">
              <w:rPr>
                <w:rFonts w:cs="Times New Roman"/>
                <w:sz w:val="20"/>
                <w:szCs w:val="20"/>
                <w:u w:val="single"/>
              </w:rPr>
              <w:br w:type="page"/>
            </w:r>
          </w:p>
        </w:tc>
        <w:tc>
          <w:tcPr>
            <w:tcW w:w="14719" w:type="dxa"/>
            <w:gridSpan w:val="6"/>
            <w:shd w:val="clear" w:color="auto" w:fill="D9D9D9"/>
          </w:tcPr>
          <w:p w14:paraId="386B3062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sz w:val="20"/>
                <w:szCs w:val="20"/>
              </w:rPr>
              <w:t>Experience demonstrated</w:t>
            </w:r>
          </w:p>
          <w:p w14:paraId="032BF4A6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i/>
                <w:iCs/>
                <w:sz w:val="20"/>
                <w:szCs w:val="20"/>
                <w:rtl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Please note section 4.1.2.3 (Notes) (iii)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 xml:space="preserve">Technical Pre-Qualification Requirement no. 2 (Section </w:t>
            </w:r>
            <w:r w:rsidRPr="000A1B21">
              <w:rPr>
                <w:rFonts w:cs="Times New Roman"/>
                <w:i/>
                <w:iCs/>
                <w:sz w:val="20"/>
                <w:szCs w:val="20"/>
                <w:cs/>
              </w:rPr>
              <w:t>‎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4.1.2) – Manner of Demonstration by Experience Provider(s)</w:t>
            </w:r>
          </w:p>
          <w:p w14:paraId="48553E00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rPr>
                <w:rFonts w:cs="Times New Roman"/>
                <w:sz w:val="20"/>
                <w:szCs w:val="20"/>
              </w:rPr>
            </w:pPr>
          </w:p>
          <w:p w14:paraId="09385A9A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The experience shall be demonstrated in 2 projects at the maximum (save for option no. 1 below, stipulating maximum one project).</w:t>
            </w:r>
          </w:p>
          <w:p w14:paraId="51F86CD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  <w:u w:val="single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The maximum number of allowable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Professional Related Entities</w:t>
            </w:r>
            <w:r w:rsidRPr="000A1B21">
              <w:rPr>
                <w:rFonts w:cs="Times New Roman"/>
                <w:sz w:val="20"/>
                <w:szCs w:val="20"/>
              </w:rPr>
              <w:t xml:space="preserve"> is 2 (save for option no. 1 below, stipulating maximum one </w:t>
            </w:r>
            <w:r w:rsidRPr="000A1B21">
              <w:rPr>
                <w:rFonts w:cs="Times New Roman"/>
                <w:i/>
                <w:iCs/>
                <w:sz w:val="20"/>
                <w:szCs w:val="20"/>
              </w:rPr>
              <w:t>Professional Related Entity</w:t>
            </w:r>
            <w:r w:rsidRPr="000A1B21">
              <w:rPr>
                <w:rFonts w:cs="Times New Roman"/>
                <w:sz w:val="20"/>
                <w:szCs w:val="20"/>
              </w:rPr>
              <w:t>).</w:t>
            </w:r>
            <w:r w:rsidRPr="00204357">
              <w:rPr>
                <w:rFonts w:cs="Times New Roman"/>
                <w:sz w:val="20"/>
                <w:szCs w:val="20"/>
                <w:u w:val="single"/>
              </w:rPr>
              <w:t xml:space="preserve"> </w:t>
            </w:r>
          </w:p>
        </w:tc>
      </w:tr>
      <w:tr w:rsidR="003323F1" w:rsidRPr="00204357" w14:paraId="693C3EA3" w14:textId="77777777" w:rsidTr="00B16C33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78EF210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shd w:val="clear" w:color="auto" w:fill="D9D9D9"/>
            <w:vAlign w:val="center"/>
          </w:tcPr>
          <w:p w14:paraId="08D358A6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Option no.</w:t>
            </w:r>
          </w:p>
        </w:tc>
        <w:tc>
          <w:tcPr>
            <w:tcW w:w="3260" w:type="dxa"/>
            <w:shd w:val="clear" w:color="auto" w:fill="D9D9D9"/>
            <w:vAlign w:val="center"/>
          </w:tcPr>
          <w:p w14:paraId="2EFC8DE1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Field(s) of Experience</w:t>
            </w:r>
          </w:p>
        </w:tc>
        <w:tc>
          <w:tcPr>
            <w:tcW w:w="3119" w:type="dxa"/>
            <w:gridSpan w:val="2"/>
            <w:shd w:val="clear" w:color="auto" w:fill="D9D9D9"/>
          </w:tcPr>
          <w:p w14:paraId="29DBC5B5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Demonstrating entity</w:t>
            </w:r>
          </w:p>
          <w:p w14:paraId="6F3C89D7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(</w:t>
            </w:r>
            <w:r w:rsidRPr="000A1B21">
              <w:rPr>
                <w:b/>
                <w:bCs/>
                <w:i/>
                <w:iCs/>
                <w:sz w:val="20"/>
                <w:szCs w:val="20"/>
              </w:rPr>
              <w:t>Experience Provider / Professional Related Entity</w:t>
            </w:r>
            <w:r w:rsidRPr="000A1B21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0080FC30" w14:textId="77777777" w:rsidR="003323F1" w:rsidRPr="000A1B21" w:rsidRDefault="003323F1" w:rsidP="00B16C33">
            <w:pPr>
              <w:pStyle w:val="ListParagraph"/>
              <w:keepNext/>
              <w:keepLines/>
              <w:spacing w:after="0" w:line="240" w:lineRule="auto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0A1B21">
              <w:rPr>
                <w:b/>
                <w:bCs/>
                <w:sz w:val="20"/>
                <w:szCs w:val="20"/>
              </w:rPr>
              <w:t>Confirmation</w:t>
            </w:r>
          </w:p>
          <w:p w14:paraId="6F57734F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[</w:t>
            </w:r>
            <w:r w:rsidR="000F6A29" w:rsidRPr="00A329D2">
              <w:rPr>
                <w:b/>
                <w:bCs/>
                <w:sz w:val="22"/>
                <w:szCs w:val="20"/>
              </w:rPr>
              <w:t>×</w:t>
            </w:r>
            <w:r w:rsidR="000F6A29">
              <w:rPr>
                <w:b/>
                <w:bCs/>
                <w:sz w:val="22"/>
                <w:szCs w:val="20"/>
              </w:rPr>
              <w:t xml:space="preserve"> </w:t>
            </w:r>
            <w:r w:rsidRPr="000A1B21">
              <w:rPr>
                <w:rFonts w:cs="Times New Roman"/>
                <w:sz w:val="20"/>
                <w:szCs w:val="20"/>
              </w:rPr>
              <w:t>tick confirm only one of the following]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08EF8E8C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sz w:val="20"/>
                <w:szCs w:val="20"/>
              </w:rPr>
              <w:t>Relevant Part of the table below to be filled</w:t>
            </w:r>
          </w:p>
        </w:tc>
      </w:tr>
      <w:tr w:rsidR="003323F1" w:rsidRPr="00204357" w14:paraId="66EC15E0" w14:textId="77777777" w:rsidTr="00B16C33">
        <w:trPr>
          <w:trHeight w:val="1054"/>
          <w:jc w:val="center"/>
        </w:trPr>
        <w:tc>
          <w:tcPr>
            <w:tcW w:w="426" w:type="dxa"/>
            <w:vMerge/>
            <w:shd w:val="clear" w:color="auto" w:fill="D9D9D9"/>
          </w:tcPr>
          <w:p w14:paraId="473BF2B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shd w:val="clear" w:color="auto" w:fill="D9D9D9"/>
            <w:vAlign w:val="center"/>
          </w:tcPr>
          <w:p w14:paraId="61DC42B5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3260" w:type="dxa"/>
            <w:shd w:val="clear" w:color="auto" w:fill="D9D9D9"/>
            <w:vAlign w:val="center"/>
          </w:tcPr>
          <w:p w14:paraId="59F7F1DE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  <w:r w:rsidRPr="000A1B21">
              <w:rPr>
                <w:i/>
                <w:iCs/>
                <w:sz w:val="20"/>
                <w:szCs w:val="20"/>
              </w:rPr>
              <w:t>Design, Construction</w:t>
            </w:r>
            <w:r w:rsidRPr="000A1B21">
              <w:rPr>
                <w:sz w:val="20"/>
                <w:szCs w:val="20"/>
              </w:rPr>
              <w:t xml:space="preserve"> and </w:t>
            </w:r>
            <w:r w:rsidRPr="000A1B21">
              <w:rPr>
                <w:i/>
                <w:iCs/>
                <w:sz w:val="20"/>
                <w:szCs w:val="20"/>
              </w:rPr>
              <w:t>Operation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3119" w:type="dxa"/>
            <w:gridSpan w:val="2"/>
            <w:shd w:val="clear" w:color="auto" w:fill="D9D9D9"/>
          </w:tcPr>
          <w:p w14:paraId="1806C2DE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One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566E83BB" w14:textId="77777777" w:rsidR="003323F1" w:rsidRPr="000A1B21" w:rsidRDefault="009541A1" w:rsidP="00B16C33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563376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9D6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68C088E7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 xml:space="preserve">meaning the experience required under this </w:t>
            </w:r>
            <w:r w:rsidRPr="000A1B21">
              <w:rPr>
                <w:i/>
                <w:iCs/>
                <w:sz w:val="20"/>
                <w:szCs w:val="20"/>
              </w:rPr>
              <w:t>Pre-Qualification Requirement</w:t>
            </w:r>
            <w:r w:rsidRPr="000A1B21">
              <w:rPr>
                <w:sz w:val="20"/>
                <w:szCs w:val="20"/>
              </w:rPr>
              <w:t xml:space="preserve"> is demonstrated in its entirety by the </w:t>
            </w:r>
            <w:r w:rsidRPr="000A1B21">
              <w:rPr>
                <w:i/>
                <w:iCs/>
                <w:sz w:val="20"/>
                <w:szCs w:val="20"/>
              </w:rPr>
              <w:t>Experience Provider / Professional Related Entity</w:t>
            </w:r>
            <w:r w:rsidRPr="000A1B21">
              <w:rPr>
                <w:sz w:val="20"/>
                <w:szCs w:val="20"/>
              </w:rPr>
              <w:t xml:space="preserve"> identified above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D50FC4E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Parts (A) - (D) inclusive</w:t>
            </w:r>
          </w:p>
        </w:tc>
      </w:tr>
      <w:tr w:rsidR="003323F1" w:rsidRPr="00204357" w14:paraId="27CFAEC0" w14:textId="77777777" w:rsidTr="00FF71DD">
        <w:trPr>
          <w:trHeight w:val="1384"/>
          <w:jc w:val="center"/>
        </w:trPr>
        <w:tc>
          <w:tcPr>
            <w:tcW w:w="426" w:type="dxa"/>
            <w:vMerge/>
            <w:shd w:val="clear" w:color="auto" w:fill="D9D9D9"/>
          </w:tcPr>
          <w:p w14:paraId="0A100E8A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vMerge w:val="restart"/>
            <w:shd w:val="clear" w:color="auto" w:fill="D9D9D9"/>
            <w:vAlign w:val="center"/>
          </w:tcPr>
          <w:p w14:paraId="250A87A5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3260" w:type="dxa"/>
            <w:shd w:val="clear" w:color="auto" w:fill="D9D9D9"/>
            <w:vAlign w:val="center"/>
          </w:tcPr>
          <w:p w14:paraId="200291AC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9"/>
              </w:numPr>
              <w:spacing w:line="240" w:lineRule="auto"/>
              <w:ind w:left="929" w:righ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Style w:val="FootnoteReference"/>
                <w:i/>
                <w:iCs/>
                <w:sz w:val="20"/>
                <w:szCs w:val="20"/>
              </w:rPr>
              <w:footnoteReference w:id="5"/>
            </w:r>
            <w:r w:rsidRPr="000A1B21">
              <w:rPr>
                <w:i/>
                <w:iCs/>
                <w:sz w:val="20"/>
                <w:szCs w:val="20"/>
              </w:rPr>
              <w:t>Design</w:t>
            </w:r>
            <w:r w:rsidRPr="000A1B21">
              <w:rPr>
                <w:sz w:val="20"/>
                <w:szCs w:val="20"/>
              </w:rPr>
              <w:t xml:space="preserve"> and </w:t>
            </w:r>
            <w:r w:rsidRPr="000A1B21">
              <w:rPr>
                <w:i/>
                <w:iCs/>
                <w:sz w:val="20"/>
                <w:szCs w:val="20"/>
              </w:rPr>
              <w:t>Construction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1418" w:type="dxa"/>
            <w:vMerge w:val="restart"/>
            <w:shd w:val="clear" w:color="auto" w:fill="D9D9D9"/>
            <w:vAlign w:val="center"/>
          </w:tcPr>
          <w:p w14:paraId="1D9B26F6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</w:t>
            </w:r>
            <w:r w:rsidRPr="000A1B21">
              <w:rPr>
                <w:sz w:val="20"/>
                <w:szCs w:val="20"/>
              </w:rPr>
              <w:t xml:space="preserve"> demonstrating entit</w:t>
            </w:r>
            <w:r>
              <w:rPr>
                <w:sz w:val="20"/>
                <w:szCs w:val="20"/>
              </w:rPr>
              <w:t>ies</w:t>
            </w:r>
            <w:r>
              <w:rPr>
                <w:rStyle w:val="FootnoteReference"/>
                <w:sz w:val="20"/>
                <w:szCs w:val="20"/>
              </w:rPr>
              <w:footnoteReference w:id="6"/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64327D0A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First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7FF3C205" w14:textId="77777777" w:rsidR="003323F1" w:rsidRPr="000A1B21" w:rsidRDefault="009541A1" w:rsidP="00B16C33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858394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45672E68" w14:textId="77777777" w:rsidR="003323F1" w:rsidRPr="00B23DC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 xml:space="preserve">the experience required under option 2(ii) of this table, shall be separately demonstrated by </w:t>
            </w:r>
            <w:r>
              <w:rPr>
                <w:sz w:val="20"/>
                <w:szCs w:val="20"/>
              </w:rPr>
              <w:t xml:space="preserve">a </w:t>
            </w:r>
            <w:r w:rsidRPr="000A1B21">
              <w:rPr>
                <w:sz w:val="20"/>
                <w:szCs w:val="20"/>
              </w:rPr>
              <w:t>2</w:t>
            </w:r>
            <w:r w:rsidRPr="000A1B21">
              <w:rPr>
                <w:sz w:val="20"/>
                <w:szCs w:val="20"/>
                <w:vertAlign w:val="superscript"/>
              </w:rPr>
              <w:t xml:space="preserve">nd </w:t>
            </w:r>
            <w:r w:rsidRPr="000A1B21">
              <w:rPr>
                <w:i/>
                <w:iCs/>
                <w:sz w:val="20"/>
                <w:szCs w:val="20"/>
              </w:rPr>
              <w:t xml:space="preserve">Experience Provider / </w:t>
            </w:r>
            <w:r w:rsidRPr="000A1B21">
              <w:rPr>
                <w:sz w:val="20"/>
                <w:szCs w:val="20"/>
              </w:rPr>
              <w:t>2</w:t>
            </w:r>
            <w:r w:rsidRPr="000A1B21">
              <w:rPr>
                <w:sz w:val="20"/>
                <w:szCs w:val="20"/>
                <w:vertAlign w:val="superscript"/>
              </w:rPr>
              <w:t>nd</w:t>
            </w:r>
            <w:r w:rsidRPr="000A1B21">
              <w:rPr>
                <w:i/>
                <w:iCs/>
                <w:sz w:val="20"/>
                <w:szCs w:val="20"/>
              </w:rPr>
              <w:t xml:space="preserve"> Professional Related Entity</w:t>
            </w:r>
            <w:r>
              <w:rPr>
                <w:sz w:val="20"/>
                <w:szCs w:val="20"/>
              </w:rPr>
              <w:t>, who is, to best of my knowledge, [</w:t>
            </w:r>
            <w:r w:rsidR="003E3A7B" w:rsidRPr="00FF71DD">
              <w:rPr>
                <w:sz w:val="20"/>
                <w:szCs w:val="20"/>
                <w:u w:val="singl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2" w:name="Text8"/>
            <w:r w:rsidR="003E3A7B" w:rsidRPr="00FF71DD">
              <w:rPr>
                <w:sz w:val="20"/>
                <w:szCs w:val="20"/>
                <w:u w:val="single"/>
              </w:rPr>
              <w:instrText xml:space="preserve"> FORMTEXT </w:instrText>
            </w:r>
            <w:r w:rsidR="003E3A7B" w:rsidRPr="00FF71DD">
              <w:rPr>
                <w:sz w:val="20"/>
                <w:szCs w:val="20"/>
                <w:u w:val="single"/>
              </w:rPr>
            </w:r>
            <w:r w:rsidR="003E3A7B" w:rsidRPr="00FF71DD">
              <w:rPr>
                <w:sz w:val="20"/>
                <w:szCs w:val="20"/>
                <w:u w:val="single"/>
              </w:rPr>
              <w:fldChar w:fldCharType="separate"/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sz w:val="20"/>
                <w:szCs w:val="20"/>
                <w:u w:val="single"/>
              </w:rPr>
              <w:fldChar w:fldCharType="end"/>
            </w:r>
            <w:bookmarkEnd w:id="2"/>
            <w:r>
              <w:rPr>
                <w:sz w:val="20"/>
                <w:szCs w:val="20"/>
              </w:rPr>
              <w:t>] (complete name).</w:t>
            </w:r>
            <w:r>
              <w:rPr>
                <w:rStyle w:val="FootnoteReference"/>
                <w:sz w:val="20"/>
                <w:szCs w:val="20"/>
              </w:rPr>
              <w:footnoteReference w:id="7"/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26C1789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Parts (A) </w:t>
            </w:r>
            <w:r w:rsidRPr="000A1B21">
              <w:rPr>
                <w:rFonts w:cs="Times New Roman"/>
                <w:strike/>
                <w:sz w:val="20"/>
                <w:szCs w:val="20"/>
              </w:rPr>
              <w:t>-</w:t>
            </w:r>
            <w:r w:rsidRPr="000A1B21">
              <w:rPr>
                <w:rFonts w:cs="Times New Roman"/>
                <w:sz w:val="20"/>
                <w:szCs w:val="20"/>
              </w:rPr>
              <w:t xml:space="preserve"> (B) and Part (D)</w:t>
            </w:r>
          </w:p>
        </w:tc>
      </w:tr>
      <w:tr w:rsidR="003323F1" w:rsidRPr="00204357" w14:paraId="5BB39919" w14:textId="77777777" w:rsidTr="00FF71DD">
        <w:trPr>
          <w:trHeight w:val="1362"/>
          <w:jc w:val="center"/>
        </w:trPr>
        <w:tc>
          <w:tcPr>
            <w:tcW w:w="426" w:type="dxa"/>
            <w:vMerge/>
            <w:shd w:val="clear" w:color="auto" w:fill="D9D9D9"/>
          </w:tcPr>
          <w:p w14:paraId="656FB64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vMerge/>
            <w:shd w:val="clear" w:color="auto" w:fill="D9D9D9"/>
            <w:vAlign w:val="center"/>
          </w:tcPr>
          <w:p w14:paraId="09B04997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/>
            <w:vAlign w:val="center"/>
          </w:tcPr>
          <w:p w14:paraId="4B03D523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19"/>
              </w:numPr>
              <w:spacing w:line="240" w:lineRule="auto"/>
              <w:ind w:left="929" w:righ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Style w:val="FootnoteReference"/>
                <w:i/>
                <w:iCs/>
                <w:sz w:val="20"/>
                <w:szCs w:val="20"/>
              </w:rPr>
              <w:footnoteReference w:id="8"/>
            </w:r>
            <w:r w:rsidRPr="000A1B21">
              <w:rPr>
                <w:i/>
                <w:iCs/>
                <w:sz w:val="20"/>
                <w:szCs w:val="20"/>
              </w:rPr>
              <w:t>Operation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1418" w:type="dxa"/>
            <w:vMerge/>
            <w:shd w:val="clear" w:color="auto" w:fill="D9D9D9"/>
            <w:vAlign w:val="center"/>
          </w:tcPr>
          <w:p w14:paraId="6D146ACA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/>
            <w:vAlign w:val="center"/>
          </w:tcPr>
          <w:p w14:paraId="4351C7BC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Second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336856FB" w14:textId="77777777" w:rsidR="003323F1" w:rsidRPr="000A1B21" w:rsidRDefault="009541A1" w:rsidP="00B16C33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17956349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9D6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44DDB34D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 xml:space="preserve">the experience required under option 2(i) of this table, shall be separately demonstrated by </w:t>
            </w:r>
            <w:r>
              <w:rPr>
                <w:sz w:val="20"/>
                <w:szCs w:val="20"/>
              </w:rPr>
              <w:t xml:space="preserve">a </w:t>
            </w:r>
            <w:r w:rsidRPr="000A1B21">
              <w:rPr>
                <w:sz w:val="20"/>
                <w:szCs w:val="20"/>
              </w:rPr>
              <w:t>1</w:t>
            </w:r>
            <w:r w:rsidRPr="000A1B21">
              <w:rPr>
                <w:sz w:val="20"/>
                <w:szCs w:val="20"/>
                <w:vertAlign w:val="superscript"/>
              </w:rPr>
              <w:t>st</w:t>
            </w:r>
            <w:r w:rsidRPr="000A1B21">
              <w:rPr>
                <w:i/>
                <w:iCs/>
                <w:sz w:val="20"/>
                <w:szCs w:val="20"/>
              </w:rPr>
              <w:t xml:space="preserve"> Experience Provider / </w:t>
            </w:r>
            <w:r w:rsidRPr="000A1B21">
              <w:rPr>
                <w:sz w:val="20"/>
                <w:szCs w:val="20"/>
              </w:rPr>
              <w:t>1</w:t>
            </w:r>
            <w:r w:rsidRPr="000A1B21">
              <w:rPr>
                <w:sz w:val="20"/>
                <w:szCs w:val="20"/>
                <w:vertAlign w:val="superscript"/>
              </w:rPr>
              <w:t>st</w:t>
            </w:r>
            <w:r w:rsidRPr="000A1B21">
              <w:rPr>
                <w:i/>
                <w:iCs/>
                <w:sz w:val="20"/>
                <w:szCs w:val="20"/>
              </w:rPr>
              <w:t xml:space="preserve"> Professional Related Entity</w:t>
            </w:r>
            <w:r>
              <w:rPr>
                <w:sz w:val="20"/>
                <w:szCs w:val="20"/>
              </w:rPr>
              <w:t>, who is, to best of my knowledge, [</w:t>
            </w:r>
            <w:r w:rsidR="003E3A7B" w:rsidRPr="00FF71DD">
              <w:rPr>
                <w:sz w:val="20"/>
                <w:szCs w:val="20"/>
                <w:u w:val="singl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="003E3A7B" w:rsidRPr="00FF71DD">
              <w:rPr>
                <w:sz w:val="20"/>
                <w:szCs w:val="20"/>
                <w:u w:val="single"/>
              </w:rPr>
              <w:instrText xml:space="preserve"> FORMTEXT </w:instrText>
            </w:r>
            <w:r w:rsidR="003E3A7B" w:rsidRPr="00FF71DD">
              <w:rPr>
                <w:sz w:val="20"/>
                <w:szCs w:val="20"/>
                <w:u w:val="single"/>
              </w:rPr>
            </w:r>
            <w:r w:rsidR="003E3A7B" w:rsidRPr="00FF71DD">
              <w:rPr>
                <w:sz w:val="20"/>
                <w:szCs w:val="20"/>
                <w:u w:val="single"/>
              </w:rPr>
              <w:fldChar w:fldCharType="separate"/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sz w:val="20"/>
                <w:szCs w:val="20"/>
                <w:u w:val="single"/>
              </w:rPr>
              <w:fldChar w:fldCharType="end"/>
            </w:r>
            <w:r>
              <w:rPr>
                <w:sz w:val="20"/>
                <w:szCs w:val="20"/>
              </w:rPr>
              <w:t>] (complete name).</w:t>
            </w:r>
            <w:r>
              <w:rPr>
                <w:rStyle w:val="FootnoteReference"/>
                <w:sz w:val="20"/>
                <w:szCs w:val="20"/>
              </w:rPr>
              <w:footnoteReference w:id="9"/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08345BD4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Parts (C) - (D)</w:t>
            </w:r>
          </w:p>
        </w:tc>
      </w:tr>
      <w:tr w:rsidR="003323F1" w:rsidRPr="00204357" w14:paraId="042AAFAA" w14:textId="77777777" w:rsidTr="00FF71DD">
        <w:trPr>
          <w:trHeight w:val="1382"/>
          <w:jc w:val="center"/>
        </w:trPr>
        <w:tc>
          <w:tcPr>
            <w:tcW w:w="426" w:type="dxa"/>
            <w:vMerge/>
            <w:shd w:val="clear" w:color="auto" w:fill="D9D9D9"/>
          </w:tcPr>
          <w:p w14:paraId="1405400F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vMerge w:val="restart"/>
            <w:shd w:val="clear" w:color="auto" w:fill="D9D9D9"/>
            <w:vAlign w:val="center"/>
          </w:tcPr>
          <w:p w14:paraId="2877291C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3260" w:type="dxa"/>
            <w:shd w:val="clear" w:color="auto" w:fill="D9D9D9"/>
            <w:vAlign w:val="center"/>
          </w:tcPr>
          <w:p w14:paraId="7E70F0B5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20"/>
              </w:numPr>
              <w:spacing w:line="240" w:lineRule="auto"/>
              <w:ind w:left="929" w:righ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Style w:val="FootnoteReference"/>
                <w:sz w:val="20"/>
                <w:szCs w:val="20"/>
              </w:rPr>
              <w:footnoteReference w:id="10"/>
            </w:r>
            <w:r w:rsidRPr="00BE79BB">
              <w:rPr>
                <w:sz w:val="20"/>
                <w:szCs w:val="20"/>
              </w:rPr>
              <w:t>Design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1418" w:type="dxa"/>
            <w:vMerge w:val="restart"/>
            <w:shd w:val="clear" w:color="auto" w:fill="D9D9D9"/>
            <w:vAlign w:val="center"/>
          </w:tcPr>
          <w:p w14:paraId="4DCF5247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</w:t>
            </w:r>
            <w:r w:rsidRPr="000A1B21">
              <w:rPr>
                <w:sz w:val="20"/>
                <w:szCs w:val="20"/>
              </w:rPr>
              <w:t xml:space="preserve"> demonstrating entit</w:t>
            </w:r>
            <w:r>
              <w:rPr>
                <w:sz w:val="20"/>
                <w:szCs w:val="20"/>
              </w:rPr>
              <w:t>ies</w:t>
            </w:r>
            <w:r>
              <w:rPr>
                <w:rStyle w:val="FootnoteReference"/>
                <w:sz w:val="20"/>
                <w:szCs w:val="20"/>
              </w:rPr>
              <w:footnoteReference w:id="11"/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259457D2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First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46F9C797" w14:textId="77777777" w:rsidR="003323F1" w:rsidRPr="000A1B21" w:rsidRDefault="009541A1" w:rsidP="00B16C33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1111932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9D6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776ABD73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the experience required under option 3(ii) of this table, shall be separately demonstrated by</w:t>
            </w:r>
            <w:r>
              <w:rPr>
                <w:sz w:val="20"/>
                <w:szCs w:val="20"/>
              </w:rPr>
              <w:t xml:space="preserve"> a</w:t>
            </w:r>
            <w:r w:rsidRPr="000A1B21">
              <w:rPr>
                <w:sz w:val="20"/>
                <w:szCs w:val="20"/>
              </w:rPr>
              <w:t xml:space="preserve"> 2</w:t>
            </w:r>
            <w:r w:rsidRPr="000A1B21">
              <w:rPr>
                <w:sz w:val="20"/>
                <w:szCs w:val="20"/>
                <w:vertAlign w:val="superscript"/>
              </w:rPr>
              <w:t xml:space="preserve">nd </w:t>
            </w:r>
            <w:r w:rsidRPr="000A1B21">
              <w:rPr>
                <w:i/>
                <w:iCs/>
                <w:sz w:val="20"/>
                <w:szCs w:val="20"/>
              </w:rPr>
              <w:t xml:space="preserve">Experience Provider / </w:t>
            </w:r>
            <w:r w:rsidRPr="000A1B21">
              <w:rPr>
                <w:sz w:val="20"/>
                <w:szCs w:val="20"/>
              </w:rPr>
              <w:t>2</w:t>
            </w:r>
            <w:r w:rsidRPr="000A1B21">
              <w:rPr>
                <w:sz w:val="20"/>
                <w:szCs w:val="20"/>
                <w:vertAlign w:val="superscript"/>
              </w:rPr>
              <w:t>nd</w:t>
            </w:r>
            <w:r w:rsidRPr="000A1B21">
              <w:rPr>
                <w:i/>
                <w:iCs/>
                <w:sz w:val="20"/>
                <w:szCs w:val="20"/>
              </w:rPr>
              <w:t xml:space="preserve"> Professional Related Entity</w:t>
            </w:r>
            <w:r>
              <w:rPr>
                <w:sz w:val="20"/>
                <w:szCs w:val="20"/>
              </w:rPr>
              <w:t>, who is, to best of my knowledge, [</w:t>
            </w:r>
            <w:r w:rsidR="003E3A7B" w:rsidRPr="00FF71DD">
              <w:rPr>
                <w:sz w:val="20"/>
                <w:szCs w:val="20"/>
                <w:u w:val="singl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="003E3A7B" w:rsidRPr="00FF71DD">
              <w:rPr>
                <w:sz w:val="20"/>
                <w:szCs w:val="20"/>
                <w:u w:val="single"/>
              </w:rPr>
              <w:instrText xml:space="preserve"> FORMTEXT </w:instrText>
            </w:r>
            <w:r w:rsidR="003E3A7B" w:rsidRPr="00FF71DD">
              <w:rPr>
                <w:sz w:val="20"/>
                <w:szCs w:val="20"/>
                <w:u w:val="single"/>
              </w:rPr>
            </w:r>
            <w:r w:rsidR="003E3A7B" w:rsidRPr="00FF71DD">
              <w:rPr>
                <w:sz w:val="20"/>
                <w:szCs w:val="20"/>
                <w:u w:val="single"/>
              </w:rPr>
              <w:fldChar w:fldCharType="separate"/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sz w:val="20"/>
                <w:szCs w:val="20"/>
                <w:u w:val="single"/>
              </w:rPr>
              <w:fldChar w:fldCharType="end"/>
            </w:r>
            <w:r>
              <w:rPr>
                <w:sz w:val="20"/>
                <w:szCs w:val="20"/>
              </w:rPr>
              <w:t>] (complete name).</w:t>
            </w:r>
            <w:r>
              <w:rPr>
                <w:rStyle w:val="FootnoteReference"/>
                <w:sz w:val="20"/>
                <w:szCs w:val="20"/>
              </w:rPr>
              <w:footnoteReference w:id="12"/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4F2DD90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Part (A) and Part (D)</w:t>
            </w:r>
          </w:p>
        </w:tc>
      </w:tr>
      <w:tr w:rsidR="003323F1" w:rsidRPr="00204357" w14:paraId="40450E3D" w14:textId="77777777" w:rsidTr="00FF71DD">
        <w:trPr>
          <w:trHeight w:val="1360"/>
          <w:jc w:val="center"/>
        </w:trPr>
        <w:tc>
          <w:tcPr>
            <w:tcW w:w="426" w:type="dxa"/>
            <w:vMerge/>
            <w:shd w:val="clear" w:color="auto" w:fill="D9D9D9"/>
          </w:tcPr>
          <w:p w14:paraId="74A1B1C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  <w:u w:val="single"/>
              </w:rPr>
            </w:pPr>
          </w:p>
        </w:tc>
        <w:tc>
          <w:tcPr>
            <w:tcW w:w="827" w:type="dxa"/>
            <w:vMerge/>
            <w:shd w:val="clear" w:color="auto" w:fill="D9D9D9"/>
            <w:vAlign w:val="center"/>
          </w:tcPr>
          <w:p w14:paraId="7A2DC86D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/>
            <w:vAlign w:val="center"/>
          </w:tcPr>
          <w:p w14:paraId="496EF329" w14:textId="77777777" w:rsidR="003323F1" w:rsidRPr="000A1B21" w:rsidRDefault="003323F1" w:rsidP="003323F1">
            <w:pPr>
              <w:pStyle w:val="24"/>
              <w:keepNext/>
              <w:keepLines/>
              <w:numPr>
                <w:ilvl w:val="0"/>
                <w:numId w:val="20"/>
              </w:numPr>
              <w:spacing w:line="240" w:lineRule="auto"/>
              <w:ind w:left="929" w:right="0"/>
              <w:jc w:val="left"/>
              <w:rPr>
                <w:rFonts w:cs="Times New Roman"/>
                <w:sz w:val="20"/>
                <w:szCs w:val="20"/>
              </w:rPr>
            </w:pPr>
            <w:r>
              <w:rPr>
                <w:rStyle w:val="FootnoteReference"/>
                <w:i/>
                <w:iCs/>
                <w:sz w:val="20"/>
                <w:szCs w:val="20"/>
              </w:rPr>
              <w:footnoteReference w:id="13"/>
            </w:r>
            <w:r w:rsidRPr="000A1B21">
              <w:rPr>
                <w:i/>
                <w:iCs/>
                <w:sz w:val="20"/>
                <w:szCs w:val="20"/>
              </w:rPr>
              <w:t>Construction</w:t>
            </w:r>
            <w:r w:rsidRPr="000A1B21">
              <w:rPr>
                <w:sz w:val="20"/>
                <w:szCs w:val="20"/>
              </w:rPr>
              <w:t xml:space="preserve"> and </w:t>
            </w:r>
            <w:r w:rsidRPr="000A1B21">
              <w:rPr>
                <w:i/>
                <w:iCs/>
                <w:sz w:val="20"/>
                <w:szCs w:val="20"/>
              </w:rPr>
              <w:t>Operation</w:t>
            </w:r>
            <w:r w:rsidRPr="000A1B21">
              <w:rPr>
                <w:sz w:val="20"/>
                <w:szCs w:val="20"/>
              </w:rPr>
              <w:t xml:space="preserve"> in one project</w:t>
            </w:r>
          </w:p>
        </w:tc>
        <w:tc>
          <w:tcPr>
            <w:tcW w:w="1418" w:type="dxa"/>
            <w:vMerge/>
            <w:shd w:val="clear" w:color="auto" w:fill="D9D9D9"/>
            <w:vAlign w:val="center"/>
          </w:tcPr>
          <w:p w14:paraId="40734596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/>
            <w:vAlign w:val="center"/>
          </w:tcPr>
          <w:p w14:paraId="21414F3B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>Second demonstrating entity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618945B3" w14:textId="77777777" w:rsidR="003323F1" w:rsidRPr="000A1B21" w:rsidRDefault="009541A1" w:rsidP="00B16C33">
            <w:pPr>
              <w:pStyle w:val="ListParagraph"/>
              <w:keepNext/>
              <w:keepLines/>
              <w:spacing w:after="0" w:line="240" w:lineRule="auto"/>
              <w:ind w:left="0"/>
              <w:jc w:val="left"/>
              <w:rPr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-786193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9D6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6A43D7DD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sz w:val="20"/>
                <w:szCs w:val="20"/>
              </w:rPr>
              <w:t xml:space="preserve">the experience required under option 3(i) of this table, shall be separately demonstrated by </w:t>
            </w:r>
            <w:r>
              <w:rPr>
                <w:sz w:val="20"/>
                <w:szCs w:val="20"/>
              </w:rPr>
              <w:t xml:space="preserve"> a</w:t>
            </w:r>
            <w:r w:rsidRPr="000A1B21">
              <w:rPr>
                <w:sz w:val="20"/>
                <w:szCs w:val="20"/>
              </w:rPr>
              <w:t>1</w:t>
            </w:r>
            <w:r w:rsidRPr="000A1B21">
              <w:rPr>
                <w:sz w:val="20"/>
                <w:szCs w:val="20"/>
                <w:vertAlign w:val="superscript"/>
              </w:rPr>
              <w:t>st</w:t>
            </w:r>
            <w:r w:rsidRPr="000A1B21">
              <w:rPr>
                <w:i/>
                <w:iCs/>
                <w:sz w:val="20"/>
                <w:szCs w:val="20"/>
              </w:rPr>
              <w:t xml:space="preserve"> Experience Provider / </w:t>
            </w:r>
            <w:r w:rsidRPr="000A1B21">
              <w:rPr>
                <w:sz w:val="20"/>
                <w:szCs w:val="20"/>
              </w:rPr>
              <w:t>1</w:t>
            </w:r>
            <w:r w:rsidRPr="000A1B21">
              <w:rPr>
                <w:sz w:val="20"/>
                <w:szCs w:val="20"/>
                <w:vertAlign w:val="superscript"/>
              </w:rPr>
              <w:t>st</w:t>
            </w:r>
            <w:r w:rsidRPr="000A1B21">
              <w:rPr>
                <w:i/>
                <w:iCs/>
                <w:sz w:val="20"/>
                <w:szCs w:val="20"/>
              </w:rPr>
              <w:t xml:space="preserve"> Professional Related Entity</w:t>
            </w:r>
            <w:r>
              <w:rPr>
                <w:sz w:val="20"/>
                <w:szCs w:val="20"/>
              </w:rPr>
              <w:t>, who is, to best of my knowledge, [</w:t>
            </w:r>
            <w:r w:rsidR="003E3A7B" w:rsidRPr="00FF71DD">
              <w:rPr>
                <w:sz w:val="20"/>
                <w:szCs w:val="20"/>
                <w:u w:val="singl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="003E3A7B" w:rsidRPr="00FF71DD">
              <w:rPr>
                <w:sz w:val="20"/>
                <w:szCs w:val="20"/>
                <w:u w:val="single"/>
              </w:rPr>
              <w:instrText xml:space="preserve"> FORMTEXT </w:instrText>
            </w:r>
            <w:r w:rsidR="003E3A7B" w:rsidRPr="00FF71DD">
              <w:rPr>
                <w:sz w:val="20"/>
                <w:szCs w:val="20"/>
                <w:u w:val="single"/>
              </w:rPr>
            </w:r>
            <w:r w:rsidR="003E3A7B" w:rsidRPr="00FF71DD">
              <w:rPr>
                <w:sz w:val="20"/>
                <w:szCs w:val="20"/>
                <w:u w:val="single"/>
              </w:rPr>
              <w:fldChar w:fldCharType="separate"/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noProof/>
                <w:sz w:val="20"/>
                <w:szCs w:val="20"/>
                <w:u w:val="single"/>
              </w:rPr>
              <w:t> </w:t>
            </w:r>
            <w:r w:rsidR="003E3A7B" w:rsidRPr="00FF71DD">
              <w:rPr>
                <w:sz w:val="20"/>
                <w:szCs w:val="20"/>
                <w:u w:val="single"/>
              </w:rPr>
              <w:fldChar w:fldCharType="end"/>
            </w:r>
            <w:r>
              <w:rPr>
                <w:sz w:val="20"/>
                <w:szCs w:val="20"/>
              </w:rPr>
              <w:t>] (complete name).</w:t>
            </w:r>
            <w:r>
              <w:rPr>
                <w:rStyle w:val="FootnoteReference"/>
                <w:sz w:val="20"/>
                <w:szCs w:val="20"/>
              </w:rPr>
              <w:footnoteReference w:id="14"/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47BD3272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Parts (B) - (D) inclusive</w:t>
            </w:r>
          </w:p>
        </w:tc>
      </w:tr>
    </w:tbl>
    <w:p w14:paraId="3440174C" w14:textId="77777777" w:rsidR="003323F1" w:rsidRPr="000A1B21" w:rsidRDefault="003323F1" w:rsidP="003323F1">
      <w:pPr>
        <w:pStyle w:val="24"/>
        <w:keepNext/>
        <w:keepLines/>
        <w:tabs>
          <w:tab w:val="left" w:pos="284"/>
        </w:tabs>
        <w:spacing w:line="240" w:lineRule="auto"/>
        <w:ind w:right="284"/>
        <w:jc w:val="both"/>
        <w:rPr>
          <w:rFonts w:cs="Times New Roman"/>
          <w:sz w:val="20"/>
          <w:szCs w:val="20"/>
        </w:rPr>
        <w:sectPr w:rsidR="003323F1" w:rsidRPr="000A1B21" w:rsidSect="00B16C33">
          <w:headerReference w:type="default" r:id="rId7"/>
          <w:pgSz w:w="16838" w:h="11906" w:orient="landscape"/>
          <w:pgMar w:top="709" w:right="1440" w:bottom="567" w:left="1440" w:header="708" w:footer="708" w:gutter="0"/>
          <w:cols w:space="708"/>
          <w:docGrid w:linePitch="360"/>
        </w:sectPr>
      </w:pPr>
    </w:p>
    <w:tbl>
      <w:tblPr>
        <w:tblW w:w="10089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1253"/>
        <w:gridCol w:w="567"/>
        <w:gridCol w:w="3837"/>
        <w:gridCol w:w="1408"/>
        <w:gridCol w:w="47"/>
      </w:tblGrid>
      <w:tr w:rsidR="003323F1" w:rsidRPr="00204357" w14:paraId="03210E05" w14:textId="77777777" w:rsidTr="00B16C33">
        <w:trPr>
          <w:trHeight w:val="1928"/>
          <w:jc w:val="center"/>
        </w:trPr>
        <w:tc>
          <w:tcPr>
            <w:tcW w:w="426" w:type="dxa"/>
            <w:shd w:val="clear" w:color="auto" w:fill="D9D9D9"/>
          </w:tcPr>
          <w:p w14:paraId="19CA8FF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0B02741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204357">
              <w:rPr>
                <w:rFonts w:cs="Times New Roman"/>
                <w:b/>
                <w:sz w:val="20"/>
                <w:szCs w:val="20"/>
              </w:rPr>
              <w:t>Referenced project</w:t>
            </w:r>
          </w:p>
          <w:p w14:paraId="782B6885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112" w:type="dxa"/>
            <w:gridSpan w:val="5"/>
            <w:shd w:val="clear" w:color="auto" w:fill="D9D9D9"/>
          </w:tcPr>
          <w:p w14:paraId="3455A6E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Name-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54F1F8F6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Location-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61E8E2E9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0A1B21">
              <w:rPr>
                <w:rFonts w:cs="Times New Roman"/>
                <w:sz w:val="20"/>
                <w:szCs w:val="20"/>
              </w:rPr>
              <w:t xml:space="preserve"> type [</w:t>
            </w:r>
            <w:sdt>
              <w:sdtPr>
                <w:rPr>
                  <w:rFonts w:cs="Times New Roman"/>
                  <w:sz w:val="20"/>
                  <w:szCs w:val="20"/>
                </w:rPr>
                <w:id w:val="492076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105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F4105A" w:rsidRPr="000A1B21">
              <w:rPr>
                <w:rFonts w:cs="Times New Roman"/>
                <w:sz w:val="20"/>
                <w:szCs w:val="20"/>
              </w:rPr>
              <w:t xml:space="preserve"> </w:t>
            </w:r>
            <w:r w:rsidRPr="000A1B21">
              <w:rPr>
                <w:rFonts w:cs="Times New Roman"/>
                <w:sz w:val="20"/>
                <w:szCs w:val="20"/>
              </w:rPr>
              <w:t xml:space="preserve">water treatment* / </w:t>
            </w:r>
            <w:sdt>
              <w:sdtPr>
                <w:rPr>
                  <w:rFonts w:cs="Times New Roman"/>
                  <w:sz w:val="20"/>
                  <w:szCs w:val="20"/>
                </w:rPr>
                <w:id w:val="-6577677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105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F4105A" w:rsidRPr="000A1B21">
              <w:rPr>
                <w:rFonts w:cs="Times New Roman"/>
                <w:sz w:val="20"/>
                <w:szCs w:val="20"/>
              </w:rPr>
              <w:t xml:space="preserve"> </w:t>
            </w:r>
            <w:r w:rsidRPr="000A1B21">
              <w:rPr>
                <w:rFonts w:cs="Times New Roman"/>
                <w:sz w:val="20"/>
                <w:szCs w:val="20"/>
              </w:rPr>
              <w:t>wastewater treatment**] mark the applicable option</w:t>
            </w:r>
          </w:p>
          <w:p w14:paraId="3E55F3EA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*In the event of water treatment please fill and complete Clause 7, sub- clause (3.2).</w:t>
            </w:r>
          </w:p>
          <w:p w14:paraId="027B27BC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>**In the event of wastewater treatment please fill and complete Clause 7, sub- clause (3.3).</w:t>
            </w:r>
          </w:p>
          <w:p w14:paraId="49B014F6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  <w:u w:val="single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In the event of an expansion to an existing facility confirm all data provided herein reflects the scope of an expansion, that the expansion's scope complies with the requirements of Pre-Qualification Requirement Section 4.1.2  and that documentation supporting these confirmations can be submitted </w:t>
            </w:r>
            <w:sdt>
              <w:sdtPr>
                <w:rPr>
                  <w:rFonts w:cs="Times New Roman"/>
                  <w:sz w:val="20"/>
                  <w:szCs w:val="20"/>
                </w:rPr>
                <w:id w:val="830647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72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Pr="000A1B21">
              <w:rPr>
                <w:rFonts w:cs="Times New Roman"/>
                <w:sz w:val="20"/>
                <w:szCs w:val="20"/>
              </w:rPr>
              <w:t xml:space="preserve"> [</w:t>
            </w:r>
            <w:r w:rsidR="000F6A29" w:rsidRPr="00A329D2">
              <w:rPr>
                <w:b/>
                <w:bCs/>
                <w:sz w:val="22"/>
                <w:szCs w:val="20"/>
              </w:rPr>
              <w:t>×</w:t>
            </w:r>
            <w:r w:rsidR="000F6A29">
              <w:rPr>
                <w:b/>
                <w:bCs/>
                <w:sz w:val="22"/>
                <w:szCs w:val="20"/>
              </w:rPr>
              <w:t xml:space="preserve"> </w:t>
            </w:r>
            <w:r w:rsidRPr="000A1B21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3323F1" w:rsidRPr="00204357" w14:paraId="33AE63C2" w14:textId="77777777" w:rsidTr="00F4105A">
        <w:trPr>
          <w:trHeight w:val="1482"/>
          <w:jc w:val="center"/>
        </w:trPr>
        <w:tc>
          <w:tcPr>
            <w:tcW w:w="426" w:type="dxa"/>
            <w:shd w:val="clear" w:color="auto" w:fill="D9D9D9"/>
          </w:tcPr>
          <w:p w14:paraId="26238878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3C373558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Client</w:t>
            </w:r>
            <w:r w:rsidRPr="00204357">
              <w:rPr>
                <w:rFonts w:cs="Times New Roman"/>
                <w:sz w:val="20"/>
                <w:szCs w:val="20"/>
              </w:rPr>
              <w:t xml:space="preserve"> of the referenced project.</w:t>
            </w:r>
            <w:r>
              <w:rPr>
                <w:rStyle w:val="FootnoteReference"/>
                <w:rFonts w:cs="Times New Roman"/>
                <w:sz w:val="20"/>
                <w:szCs w:val="20"/>
              </w:rPr>
              <w:footnoteReference w:id="15"/>
            </w:r>
          </w:p>
        </w:tc>
        <w:tc>
          <w:tcPr>
            <w:tcW w:w="7112" w:type="dxa"/>
            <w:gridSpan w:val="5"/>
            <w:shd w:val="clear" w:color="auto" w:fill="D9D9D9"/>
          </w:tcPr>
          <w:p w14:paraId="2D0641F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Client’s Name: [</w:t>
            </w:r>
            <w:r w:rsidR="009759D2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9759D2" w:rsidRPr="000A1B21">
              <w:instrText xml:space="preserve"> FORMTEXT </w:instrText>
            </w:r>
            <w:r w:rsidR="009759D2" w:rsidRPr="000A1B21">
              <w:fldChar w:fldCharType="separate"/>
            </w:r>
            <w:r w:rsidR="009759D2" w:rsidRPr="000A1B21">
              <w:t>_____________</w:t>
            </w:r>
            <w:r w:rsidR="009759D2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641D882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Contact Person Name &amp; Surname: [</w:t>
            </w:r>
            <w:r w:rsidR="009759D2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9759D2" w:rsidRPr="000A1B21">
              <w:instrText xml:space="preserve"> FORMTEXT </w:instrText>
            </w:r>
            <w:r w:rsidR="009759D2" w:rsidRPr="000A1B21">
              <w:fldChar w:fldCharType="separate"/>
            </w:r>
            <w:r w:rsidR="009759D2" w:rsidRPr="000A1B21">
              <w:t>_____________</w:t>
            </w:r>
            <w:r w:rsidR="009759D2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5BFC4D4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Address: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792E71B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Telephone: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05CD652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Email: [</w:t>
            </w:r>
            <w:r w:rsidR="00E8048E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8048E" w:rsidRPr="000A1B21">
              <w:instrText xml:space="preserve"> FORMTEXT </w:instrText>
            </w:r>
            <w:r w:rsidR="00E8048E" w:rsidRPr="000A1B21">
              <w:fldChar w:fldCharType="separate"/>
            </w:r>
            <w:r w:rsidR="00E8048E" w:rsidRPr="000A1B21">
              <w:t>_____________</w:t>
            </w:r>
            <w:r w:rsidR="00E8048E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</w:tc>
      </w:tr>
      <w:tr w:rsidR="003323F1" w:rsidRPr="00204357" w14:paraId="6016E659" w14:textId="77777777" w:rsidTr="00B16C33">
        <w:trPr>
          <w:trHeight w:val="283"/>
          <w:jc w:val="center"/>
        </w:trPr>
        <w:tc>
          <w:tcPr>
            <w:tcW w:w="10089" w:type="dxa"/>
            <w:gridSpan w:val="7"/>
            <w:shd w:val="clear" w:color="auto" w:fill="D9D9D9"/>
            <w:vAlign w:val="center"/>
          </w:tcPr>
          <w:p w14:paraId="4435D41B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</w:rPr>
            </w:pPr>
            <w:r w:rsidRPr="00204357">
              <w:rPr>
                <w:rFonts w:cs="Times New Roman"/>
                <w:b/>
                <w:bCs/>
              </w:rPr>
              <w:t xml:space="preserve">Part (A) – </w:t>
            </w:r>
            <w:r w:rsidRPr="00204357">
              <w:rPr>
                <w:rFonts w:cs="Times New Roman"/>
                <w:b/>
                <w:bCs/>
                <w:i/>
                <w:iCs/>
              </w:rPr>
              <w:t>Design</w:t>
            </w:r>
            <w:r w:rsidRPr="00204357">
              <w:rPr>
                <w:rFonts w:cs="Times New Roman"/>
                <w:b/>
                <w:bCs/>
              </w:rPr>
              <w:t xml:space="preserve"> (as applicable)</w:t>
            </w:r>
          </w:p>
        </w:tc>
      </w:tr>
      <w:tr w:rsidR="003323F1" w:rsidRPr="00204357" w14:paraId="565646B8" w14:textId="77777777" w:rsidTr="00B16C33">
        <w:trPr>
          <w:trHeight w:val="283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698FDCAA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4F115B0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sz w:val="20"/>
                <w:szCs w:val="20"/>
              </w:rPr>
              <w:t>Execution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 xml:space="preserve"> of the complete </w:t>
            </w:r>
            <w:r w:rsidRPr="00204357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’s design</w:t>
            </w:r>
          </w:p>
          <w:p w14:paraId="67DDB2EB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3F25D4F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[</w:t>
            </w:r>
            <w:r w:rsidR="000F6A29" w:rsidRPr="00A329D2">
              <w:rPr>
                <w:b/>
                <w:bCs/>
                <w:sz w:val="22"/>
                <w:szCs w:val="20"/>
              </w:rPr>
              <w:t>×</w:t>
            </w:r>
            <w:r w:rsidR="000F6A29">
              <w:rPr>
                <w:b/>
                <w:bCs/>
                <w:sz w:val="22"/>
                <w:szCs w:val="20"/>
              </w:rPr>
              <w:t xml:space="preserve"> </w:t>
            </w:r>
            <w:r w:rsidRPr="00204357">
              <w:rPr>
                <w:rFonts w:cs="Times New Roman"/>
                <w:sz w:val="20"/>
                <w:szCs w:val="20"/>
              </w:rPr>
              <w:t>tick confirm items (i)(a)-(i)(d) and item (ii) and provide the information required in item (iii) (as applicable)]</w:t>
            </w:r>
          </w:p>
        </w:tc>
        <w:tc>
          <w:tcPr>
            <w:tcW w:w="1820" w:type="dxa"/>
            <w:gridSpan w:val="2"/>
            <w:vMerge w:val="restart"/>
            <w:shd w:val="clear" w:color="auto" w:fill="D9D9D9"/>
          </w:tcPr>
          <w:p w14:paraId="2968ABCD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execution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>'s:</w:t>
            </w:r>
          </w:p>
        </w:tc>
        <w:tc>
          <w:tcPr>
            <w:tcW w:w="3837" w:type="dxa"/>
            <w:shd w:val="clear" w:color="auto" w:fill="D9D9D9"/>
          </w:tcPr>
          <w:p w14:paraId="2F93B2A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6"/>
              </w:numPr>
              <w:spacing w:line="240" w:lineRule="auto"/>
              <w:ind w:left="453" w:right="0"/>
              <w:jc w:val="both"/>
              <w:rPr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Process design</w:t>
            </w:r>
            <w:r w:rsidRPr="00204357">
              <w:rPr>
                <w:sz w:val="20"/>
                <w:szCs w:val="20"/>
              </w:rPr>
              <w:t>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5039D968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1161514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02E0F01A" w14:textId="77777777" w:rsidTr="00B16C33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46E3D5D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2D8E65A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vMerge/>
            <w:shd w:val="clear" w:color="auto" w:fill="D9D9D9"/>
          </w:tcPr>
          <w:p w14:paraId="4ADE906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37" w:type="dxa"/>
            <w:shd w:val="clear" w:color="auto" w:fill="D9D9D9"/>
          </w:tcPr>
          <w:p w14:paraId="5755DBD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6"/>
              </w:numPr>
              <w:spacing w:line="240" w:lineRule="auto"/>
              <w:ind w:left="453" w:right="0"/>
              <w:jc w:val="both"/>
              <w:rPr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Civil works design;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13DF9196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1315384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1825D28A" w14:textId="77777777" w:rsidTr="00B16C33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0A67C94D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AA236C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vMerge/>
            <w:shd w:val="clear" w:color="auto" w:fill="D9D9D9"/>
          </w:tcPr>
          <w:p w14:paraId="4C1BB29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37" w:type="dxa"/>
            <w:shd w:val="clear" w:color="auto" w:fill="D9D9D9"/>
          </w:tcPr>
          <w:p w14:paraId="5DA0358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6"/>
              </w:numPr>
              <w:spacing w:line="240" w:lineRule="auto"/>
              <w:ind w:left="453" w:right="0"/>
              <w:jc w:val="both"/>
              <w:rPr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Electrical and control design;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66319B75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195974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557FC827" w14:textId="77777777" w:rsidTr="00B16C33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7E0AB55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BDC008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vMerge/>
            <w:shd w:val="clear" w:color="auto" w:fill="D9D9D9"/>
          </w:tcPr>
          <w:p w14:paraId="420D3C2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37" w:type="dxa"/>
            <w:shd w:val="clear" w:color="auto" w:fill="D9D9D9"/>
          </w:tcPr>
          <w:p w14:paraId="10C9301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6"/>
              </w:numPr>
              <w:spacing w:line="240" w:lineRule="auto"/>
              <w:ind w:left="453" w:right="0"/>
              <w:jc w:val="both"/>
              <w:rPr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Mechanical and piping design.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11466AE7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16396854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4BABA18B" w14:textId="77777777" w:rsidTr="00B16C33">
        <w:trPr>
          <w:trHeight w:val="507"/>
          <w:jc w:val="center"/>
        </w:trPr>
        <w:tc>
          <w:tcPr>
            <w:tcW w:w="426" w:type="dxa"/>
            <w:vMerge/>
            <w:shd w:val="clear" w:color="auto" w:fill="D9D9D9"/>
          </w:tcPr>
          <w:p w14:paraId="222E6EC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A5C0C93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3"/>
            <w:shd w:val="clear" w:color="auto" w:fill="D9D9D9"/>
          </w:tcPr>
          <w:p w14:paraId="685B4628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 was constructed and operated, completely or materially, based upon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Design</w:t>
            </w:r>
            <w:r w:rsidRPr="00204357">
              <w:rPr>
                <w:rFonts w:cs="Times New Roman"/>
                <w:sz w:val="20"/>
                <w:szCs w:val="20"/>
              </w:rPr>
              <w:t>.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109F55CF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-99929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5A1BA47B" w14:textId="77777777" w:rsidTr="00B16C33">
        <w:trPr>
          <w:trHeight w:val="507"/>
          <w:jc w:val="center"/>
        </w:trPr>
        <w:tc>
          <w:tcPr>
            <w:tcW w:w="426" w:type="dxa"/>
            <w:vMerge/>
            <w:shd w:val="clear" w:color="auto" w:fill="D9D9D9"/>
          </w:tcPr>
          <w:p w14:paraId="126125F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3F95D3A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112" w:type="dxa"/>
            <w:gridSpan w:val="5"/>
            <w:shd w:val="clear" w:color="auto" w:fill="D9D9D9"/>
          </w:tcPr>
          <w:p w14:paraId="007A494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Indicate whether design adaptations were implemented during the construction, commissioning or operation of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>:</w:t>
            </w:r>
          </w:p>
          <w:p w14:paraId="6E59B5A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461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Yes</w:t>
            </w:r>
            <w:r w:rsidR="009F4A7A">
              <w:rPr>
                <w:rFonts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cs="Times New Roman"/>
                  <w:sz w:val="20"/>
                  <w:szCs w:val="20"/>
                </w:rPr>
                <w:id w:val="449669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506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Pr="00204357">
              <w:rPr>
                <w:rFonts w:cs="Times New Roman"/>
                <w:sz w:val="20"/>
                <w:szCs w:val="20"/>
              </w:rPr>
              <w:t>, provide a brief description of the adaptations implemented</w:t>
            </w:r>
            <w:r w:rsidR="004E5506">
              <w:rPr>
                <w:rFonts w:cs="Times New Roman"/>
                <w:sz w:val="20"/>
                <w:szCs w:val="20"/>
              </w:rPr>
              <w:t xml:space="preserve"> [</w:t>
            </w:r>
            <w:r w:rsidR="004E5506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4E5506" w:rsidRPr="000A1B21">
              <w:instrText xml:space="preserve"> FORMTEXT </w:instrText>
            </w:r>
            <w:r w:rsidR="004E5506" w:rsidRPr="000A1B21">
              <w:fldChar w:fldCharType="separate"/>
            </w:r>
            <w:r w:rsidR="004E5506" w:rsidRPr="000A1B21">
              <w:t>_____________</w:t>
            </w:r>
            <w:r w:rsidR="004E5506" w:rsidRPr="000A1B21">
              <w:fldChar w:fldCharType="end"/>
            </w:r>
            <w:r w:rsidR="004E5506">
              <w:t>]</w:t>
            </w:r>
            <w:r w:rsidRPr="00204357">
              <w:rPr>
                <w:rFonts w:cs="Times New Roman"/>
                <w:sz w:val="20"/>
                <w:szCs w:val="20"/>
              </w:rPr>
              <w:t>;</w:t>
            </w:r>
          </w:p>
          <w:p w14:paraId="029BB75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461"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2AD575F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461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No</w:t>
            </w:r>
            <w:r w:rsidR="009F4A7A">
              <w:rPr>
                <w:rFonts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cs="Times New Roman"/>
                  <w:sz w:val="20"/>
                  <w:szCs w:val="20"/>
                </w:rPr>
                <w:id w:val="-1174494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Pr="00204357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3323F1" w:rsidRPr="00204357" w14:paraId="1D23FBCB" w14:textId="77777777" w:rsidTr="00B16C33">
        <w:trPr>
          <w:trHeight w:val="283"/>
          <w:jc w:val="center"/>
        </w:trPr>
        <w:tc>
          <w:tcPr>
            <w:tcW w:w="10089" w:type="dxa"/>
            <w:gridSpan w:val="7"/>
            <w:shd w:val="clear" w:color="auto" w:fill="D9D9D9"/>
            <w:vAlign w:val="center"/>
          </w:tcPr>
          <w:p w14:paraId="7181D70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</w:rPr>
            </w:pPr>
            <w:r w:rsidRPr="00204357">
              <w:rPr>
                <w:rFonts w:cs="Times New Roman"/>
                <w:b/>
                <w:bCs/>
              </w:rPr>
              <w:t xml:space="preserve">Part (B) – </w:t>
            </w:r>
            <w:r w:rsidRPr="00204357">
              <w:rPr>
                <w:rFonts w:cs="Times New Roman"/>
                <w:b/>
                <w:bCs/>
                <w:i/>
                <w:iCs/>
              </w:rPr>
              <w:t>Construction</w:t>
            </w:r>
            <w:r w:rsidRPr="00204357">
              <w:rPr>
                <w:rFonts w:cs="Times New Roman"/>
                <w:b/>
                <w:bCs/>
              </w:rPr>
              <w:t xml:space="preserve"> (as applicable)</w:t>
            </w:r>
          </w:p>
        </w:tc>
      </w:tr>
      <w:tr w:rsidR="003323F1" w:rsidRPr="00204357" w14:paraId="2C819165" w14:textId="77777777" w:rsidTr="00B16C33">
        <w:trPr>
          <w:trHeight w:val="283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087F6E2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1BB13B4A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Execution of the</w:t>
            </w:r>
            <w:r w:rsidRPr="00204357">
              <w:rPr>
                <w:b/>
                <w:bCs/>
              </w:rPr>
              <w:t xml:space="preserve">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complete construction and commissioning</w:t>
            </w:r>
          </w:p>
          <w:p w14:paraId="793C420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17BEC11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[</w:t>
            </w:r>
            <w:r w:rsidR="000F6A29" w:rsidRPr="00A329D2">
              <w:rPr>
                <w:b/>
                <w:bCs/>
                <w:sz w:val="22"/>
                <w:szCs w:val="20"/>
              </w:rPr>
              <w:t>×</w:t>
            </w:r>
            <w:r w:rsidR="000F6A29">
              <w:rPr>
                <w:b/>
                <w:bCs/>
                <w:sz w:val="22"/>
                <w:szCs w:val="20"/>
              </w:rPr>
              <w:t xml:space="preserve"> </w:t>
            </w:r>
            <w:r w:rsidRPr="00204357">
              <w:rPr>
                <w:rFonts w:cs="Times New Roman"/>
                <w:sz w:val="20"/>
                <w:szCs w:val="20"/>
              </w:rPr>
              <w:t>tick confirm items (i)-(iv(a)) inclusive]</w:t>
            </w:r>
          </w:p>
        </w:tc>
        <w:tc>
          <w:tcPr>
            <w:tcW w:w="5657" w:type="dxa"/>
            <w:gridSpan w:val="3"/>
            <w:shd w:val="clear" w:color="auto" w:fill="D9D9D9"/>
          </w:tcPr>
          <w:p w14:paraId="0C027D9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Civil engineering works;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569851A9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-1671626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73B36FE3" w14:textId="77777777" w:rsidTr="00B16C33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01B390B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0C422E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3"/>
            <w:shd w:val="clear" w:color="auto" w:fill="D9D9D9"/>
          </w:tcPr>
          <w:p w14:paraId="5F7B26D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Electrical Mechanical works;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128E2F26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980814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29A28A8C" w14:textId="77777777" w:rsidTr="00B16C33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45D8425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474D1C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3"/>
            <w:shd w:val="clear" w:color="auto" w:fill="D9D9D9"/>
          </w:tcPr>
          <w:p w14:paraId="60A17E0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Process and control works; and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2E6D13EF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-1441055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23686AA9" w14:textId="77777777" w:rsidTr="00B16C33">
        <w:trPr>
          <w:trHeight w:val="555"/>
          <w:jc w:val="center"/>
        </w:trPr>
        <w:tc>
          <w:tcPr>
            <w:tcW w:w="426" w:type="dxa"/>
            <w:vMerge/>
            <w:shd w:val="clear" w:color="auto" w:fill="D9D9D9"/>
          </w:tcPr>
          <w:p w14:paraId="5BA9E4B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FB821B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53" w:type="dxa"/>
            <w:vMerge w:val="restart"/>
            <w:shd w:val="clear" w:color="auto" w:fill="D9D9D9"/>
          </w:tcPr>
          <w:p w14:paraId="75F320A8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461" w:right="0" w:hanging="42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PTO</w:t>
            </w:r>
          </w:p>
          <w:p w14:paraId="0B38B470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461"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404" w:type="dxa"/>
            <w:gridSpan w:val="2"/>
            <w:shd w:val="clear" w:color="auto" w:fill="D9D9D9"/>
          </w:tcPr>
          <w:p w14:paraId="196ED347" w14:textId="77777777" w:rsidR="003323F1" w:rsidRPr="00204357" w:rsidRDefault="003323F1" w:rsidP="00B16C33">
            <w:pPr>
              <w:pStyle w:val="24"/>
              <w:keepNext/>
              <w:keepLines/>
              <w:numPr>
                <w:ilvl w:val="0"/>
                <w:numId w:val="21"/>
              </w:numPr>
              <w:spacing w:line="240" w:lineRule="auto"/>
              <w:ind w:left="456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 xml:space="preserve">Obtainment of the </w:t>
            </w:r>
            <w:r w:rsidRPr="00B16C33">
              <w:rPr>
                <w:sz w:val="20"/>
                <w:szCs w:val="20"/>
              </w:rPr>
              <w:t>Facility</w:t>
            </w:r>
            <w:r w:rsidRPr="00204357">
              <w:rPr>
                <w:sz w:val="20"/>
                <w:szCs w:val="20"/>
              </w:rPr>
              <w:t>'s permission to operate (PTO).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4BAC132C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-1620216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236519E4" w14:textId="77777777" w:rsidTr="00B16C33">
        <w:trPr>
          <w:trHeight w:val="555"/>
          <w:jc w:val="center"/>
        </w:trPr>
        <w:tc>
          <w:tcPr>
            <w:tcW w:w="426" w:type="dxa"/>
            <w:vMerge/>
            <w:shd w:val="clear" w:color="auto" w:fill="D9D9D9"/>
          </w:tcPr>
          <w:p w14:paraId="77D0898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6398386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53" w:type="dxa"/>
            <w:vMerge/>
            <w:shd w:val="clear" w:color="auto" w:fill="D9D9D9"/>
          </w:tcPr>
          <w:p w14:paraId="3777600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sz w:val="20"/>
                <w:szCs w:val="20"/>
              </w:rPr>
            </w:pPr>
          </w:p>
        </w:tc>
        <w:tc>
          <w:tcPr>
            <w:tcW w:w="4404" w:type="dxa"/>
            <w:gridSpan w:val="2"/>
            <w:shd w:val="clear" w:color="auto" w:fill="D9D9D9"/>
          </w:tcPr>
          <w:p w14:paraId="79ACD1A6" w14:textId="77777777" w:rsidR="003323F1" w:rsidRPr="00204357" w:rsidRDefault="003323F1" w:rsidP="00B16C33">
            <w:pPr>
              <w:pStyle w:val="24"/>
              <w:keepNext/>
              <w:keepLines/>
              <w:numPr>
                <w:ilvl w:val="0"/>
                <w:numId w:val="21"/>
              </w:numPr>
              <w:spacing w:line="240" w:lineRule="auto"/>
              <w:ind w:right="0"/>
              <w:jc w:val="both"/>
              <w:rPr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Tick in the event the PTO was issued while allowing the completion of deficiencies.</w:t>
            </w:r>
          </w:p>
        </w:tc>
        <w:tc>
          <w:tcPr>
            <w:tcW w:w="1455" w:type="dxa"/>
            <w:gridSpan w:val="2"/>
            <w:shd w:val="clear" w:color="auto" w:fill="D9D9D9"/>
          </w:tcPr>
          <w:p w14:paraId="75F3C1F7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-1433121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A7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323F1" w:rsidRPr="00204357" w14:paraId="0904D9AE" w14:textId="77777777" w:rsidTr="00B16C33">
        <w:trPr>
          <w:gridAfter w:val="1"/>
          <w:wAfter w:w="47" w:type="dxa"/>
          <w:trHeight w:val="283"/>
          <w:jc w:val="center"/>
        </w:trPr>
        <w:tc>
          <w:tcPr>
            <w:tcW w:w="10042" w:type="dxa"/>
            <w:gridSpan w:val="6"/>
            <w:shd w:val="clear" w:color="auto" w:fill="D9D9D9"/>
            <w:vAlign w:val="center"/>
          </w:tcPr>
          <w:p w14:paraId="789F0EB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</w:rPr>
            </w:pPr>
            <w:r w:rsidRPr="00204357">
              <w:rPr>
                <w:rFonts w:cs="Times New Roman"/>
                <w:b/>
                <w:bCs/>
              </w:rPr>
              <w:t xml:space="preserve">Part (C) – </w:t>
            </w:r>
            <w:r w:rsidRPr="00204357">
              <w:rPr>
                <w:rFonts w:cs="Times New Roman"/>
                <w:b/>
                <w:bCs/>
                <w:i/>
                <w:iCs/>
              </w:rPr>
              <w:t>Operation</w:t>
            </w:r>
            <w:r w:rsidRPr="00204357">
              <w:rPr>
                <w:rFonts w:cs="Times New Roman"/>
                <w:b/>
                <w:bCs/>
              </w:rPr>
              <w:t xml:space="preserve"> (as applicable)</w:t>
            </w:r>
          </w:p>
        </w:tc>
      </w:tr>
      <w:tr w:rsidR="003323F1" w:rsidRPr="00204357" w14:paraId="726823F8" w14:textId="77777777" w:rsidTr="004E5506">
        <w:trPr>
          <w:gridAfter w:val="1"/>
          <w:wAfter w:w="47" w:type="dxa"/>
          <w:trHeight w:val="332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1A1F8F1A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47C19656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Operation commencement</w:t>
            </w:r>
          </w:p>
        </w:tc>
        <w:tc>
          <w:tcPr>
            <w:tcW w:w="7065" w:type="dxa"/>
            <w:gridSpan w:val="4"/>
            <w:shd w:val="clear" w:color="auto" w:fill="D9D9D9"/>
          </w:tcPr>
          <w:p w14:paraId="68B13C6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[</w:t>
            </w:r>
            <w:r w:rsidR="003E3A7B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3E3A7B" w:rsidRPr="000A1B21">
              <w:instrText xml:space="preserve"> FORMTEXT </w:instrText>
            </w:r>
            <w:r w:rsidR="003E3A7B" w:rsidRPr="000A1B21">
              <w:fldChar w:fldCharType="separate"/>
            </w:r>
            <w:r w:rsidR="003E3A7B" w:rsidRPr="000A1B21">
              <w:t>_____________</w:t>
            </w:r>
            <w:r w:rsidR="003E3A7B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 insert date in the following format [DD/MM/YYYY]</w:t>
            </w:r>
          </w:p>
        </w:tc>
      </w:tr>
      <w:tr w:rsidR="003323F1" w:rsidRPr="00204357" w14:paraId="739031A6" w14:textId="77777777" w:rsidTr="004E5506">
        <w:trPr>
          <w:gridAfter w:val="1"/>
          <w:wAfter w:w="47" w:type="dxa"/>
          <w:trHeight w:val="379"/>
          <w:jc w:val="center"/>
        </w:trPr>
        <w:tc>
          <w:tcPr>
            <w:tcW w:w="426" w:type="dxa"/>
            <w:vMerge/>
            <w:shd w:val="clear" w:color="auto" w:fill="D9D9D9"/>
          </w:tcPr>
          <w:p w14:paraId="2038E36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1786EB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65" w:type="dxa"/>
            <w:gridSpan w:val="4"/>
            <w:shd w:val="clear" w:color="auto" w:fill="D9D9D9"/>
          </w:tcPr>
          <w:p w14:paraId="443D025B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O&amp;M executed by [</w:t>
            </w:r>
            <w:r w:rsidR="003E3A7B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3E3A7B" w:rsidRPr="000A1B21">
              <w:instrText xml:space="preserve"> FORMTEXT </w:instrText>
            </w:r>
            <w:r w:rsidR="003E3A7B" w:rsidRPr="000A1B21">
              <w:fldChar w:fldCharType="separate"/>
            </w:r>
            <w:r w:rsidR="003E3A7B" w:rsidRPr="000A1B21">
              <w:t>_____________</w:t>
            </w:r>
            <w:r w:rsidR="003E3A7B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</w:tc>
      </w:tr>
      <w:tr w:rsidR="003323F1" w:rsidRPr="00204357" w14:paraId="4AA10A19" w14:textId="77777777" w:rsidTr="00B16C33">
        <w:trPr>
          <w:gridAfter w:val="1"/>
          <w:wAfter w:w="47" w:type="dxa"/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7DCDB04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56F0811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Operation status</w:t>
            </w:r>
          </w:p>
        </w:tc>
        <w:tc>
          <w:tcPr>
            <w:tcW w:w="7065" w:type="dxa"/>
            <w:gridSpan w:val="4"/>
            <w:shd w:val="clear" w:color="auto" w:fill="D9D9D9"/>
          </w:tcPr>
          <w:p w14:paraId="63960FF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8"/>
              </w:numPr>
              <w:spacing w:line="240" w:lineRule="auto"/>
              <w:ind w:left="279" w:right="0" w:hanging="283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Indicate if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 is still operational</w:t>
            </w:r>
          </w:p>
          <w:p w14:paraId="0EEFA684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left="279"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1906172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521F7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A521F7" w:rsidRPr="00204357">
              <w:rPr>
                <w:rFonts w:cs="Times New Roman"/>
                <w:sz w:val="20"/>
                <w:szCs w:val="20"/>
              </w:rPr>
              <w:t xml:space="preserve"> </w:t>
            </w:r>
            <w:r w:rsidR="003323F1" w:rsidRPr="00204357">
              <w:rPr>
                <w:rFonts w:cs="Times New Roman"/>
                <w:sz w:val="20"/>
                <w:szCs w:val="20"/>
              </w:rPr>
              <w:t xml:space="preserve">Yes / </w:t>
            </w:r>
            <w:sdt>
              <w:sdtPr>
                <w:rPr>
                  <w:rFonts w:cs="Times New Roman"/>
                  <w:sz w:val="20"/>
                  <w:szCs w:val="20"/>
                </w:rPr>
                <w:id w:val="-54782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521F7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A521F7" w:rsidRPr="00204357">
              <w:rPr>
                <w:rFonts w:cs="Times New Roman"/>
                <w:sz w:val="20"/>
                <w:szCs w:val="20"/>
              </w:rPr>
              <w:t xml:space="preserve"> </w:t>
            </w:r>
            <w:r w:rsidR="003323F1" w:rsidRPr="00204357">
              <w:rPr>
                <w:rFonts w:cs="Times New Roman"/>
                <w:sz w:val="20"/>
                <w:szCs w:val="20"/>
              </w:rPr>
              <w:t xml:space="preserve">No [mark applicable option]. </w:t>
            </w:r>
          </w:p>
          <w:p w14:paraId="1AD3CE6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8"/>
              </w:numPr>
              <w:spacing w:line="240" w:lineRule="auto"/>
              <w:ind w:left="279" w:right="0" w:hanging="283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 the event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 is not operational indicate the date on which operation has ceased [</w:t>
            </w:r>
            <w:r w:rsidR="003E3A7B" w:rsidRPr="00A521F7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3E3A7B" w:rsidRPr="00A521F7">
              <w:rPr>
                <w:u w:val="single"/>
              </w:rPr>
              <w:instrText xml:space="preserve"> FORMTEXT </w:instrText>
            </w:r>
            <w:r w:rsidR="003E3A7B" w:rsidRPr="00A521F7">
              <w:rPr>
                <w:u w:val="single"/>
              </w:rPr>
            </w:r>
            <w:r w:rsidR="003E3A7B" w:rsidRPr="00A521F7">
              <w:rPr>
                <w:u w:val="single"/>
              </w:rPr>
              <w:fldChar w:fldCharType="separate"/>
            </w:r>
            <w:r w:rsidR="003E3A7B" w:rsidRPr="00A521F7">
              <w:rPr>
                <w:u w:val="single"/>
              </w:rPr>
              <w:t>_____________</w:t>
            </w:r>
            <w:r w:rsidR="003E3A7B" w:rsidRPr="00A521F7">
              <w:rPr>
                <w:u w:val="single"/>
              </w:rPr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 xml:space="preserve">]. </w:t>
            </w:r>
          </w:p>
        </w:tc>
      </w:tr>
      <w:tr w:rsidR="003323F1" w:rsidRPr="00204357" w14:paraId="2F0EB144" w14:textId="77777777" w:rsidTr="00B16C33">
        <w:trPr>
          <w:gridAfter w:val="1"/>
          <w:wAfter w:w="47" w:type="dxa"/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1F0D370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5904C82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Pr="00204357">
              <w:rPr>
                <w:rFonts w:cs="Times New Roman"/>
                <w:sz w:val="20"/>
                <w:szCs w:val="20"/>
              </w:rPr>
              <w:t xml:space="preserve">of 24 months during which,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 has met the availability (clause 1) criteria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  <w:r w:rsidRPr="00204357">
              <w:rPr>
                <w:rFonts w:cs="Times New Roman"/>
                <w:sz w:val="20"/>
                <w:szCs w:val="20"/>
              </w:rPr>
              <w:t xml:space="preserve"> inlet stream (clause 2) criteria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  <w:r w:rsidRPr="00204357">
              <w:rPr>
                <w:rFonts w:cs="Times New Roman"/>
                <w:sz w:val="20"/>
                <w:szCs w:val="20"/>
              </w:rPr>
              <w:t xml:space="preserve"> removal of contaminants (clause 3) criteria.</w:t>
            </w:r>
          </w:p>
          <w:p w14:paraId="277E89D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3C7B77AB" w14:textId="77777777" w:rsidR="003323F1" w:rsidRPr="00204357" w:rsidRDefault="003323F1" w:rsidP="00B16C33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 the event the </w:t>
            </w:r>
            <w:r>
              <w:rPr>
                <w:rFonts w:cs="Times New Roman"/>
                <w:sz w:val="20"/>
                <w:szCs w:val="20"/>
              </w:rPr>
              <w:t>Facility’s client</w:t>
            </w:r>
            <w:r w:rsidRPr="00204357">
              <w:rPr>
                <w:rFonts w:cs="Times New Roman"/>
                <w:sz w:val="20"/>
                <w:szCs w:val="20"/>
              </w:rPr>
              <w:t xml:space="preserve"> required a flow rate or removal ratio and those were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greater</w:t>
            </w:r>
            <w:r w:rsidRPr="00204357">
              <w:rPr>
                <w:rFonts w:cs="Times New Roman"/>
                <w:sz w:val="20"/>
                <w:szCs w:val="20"/>
              </w:rPr>
              <w:t xml:space="preserve"> than the required Flow Rate or Removal Ratio fill in those values on clause 4.</w:t>
            </w:r>
          </w:p>
        </w:tc>
        <w:tc>
          <w:tcPr>
            <w:tcW w:w="7065" w:type="dxa"/>
            <w:gridSpan w:val="4"/>
            <w:shd w:val="clear" w:color="auto" w:fill="D9D9D9"/>
          </w:tcPr>
          <w:p w14:paraId="67AA9E2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Availability</w:t>
            </w:r>
          </w:p>
          <w:p w14:paraId="17833A5B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324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24 months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sz w:val="20"/>
                <w:szCs w:val="20"/>
              </w:rPr>
              <w:t xml:space="preserve"> commencement date [</w:t>
            </w:r>
            <w:r w:rsidR="003E3A7B" w:rsidRPr="000A1B21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3E3A7B" w:rsidRPr="000A1B21">
              <w:instrText xml:space="preserve"> FORMTEXT </w:instrText>
            </w:r>
            <w:r w:rsidR="003E3A7B" w:rsidRPr="000A1B21">
              <w:fldChar w:fldCharType="separate"/>
            </w:r>
            <w:r w:rsidR="003E3A7B" w:rsidRPr="000A1B21">
              <w:t>_____________</w:t>
            </w:r>
            <w:r w:rsidR="003E3A7B" w:rsidRPr="000A1B21"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 xml:space="preserve">]. [shall commence after 01/01/2007 and up to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Pre-Qualification Submission Date</w:t>
            </w:r>
            <w:r w:rsidRPr="00204357">
              <w:rPr>
                <w:rFonts w:cs="Times New Roman"/>
                <w:sz w:val="20"/>
                <w:szCs w:val="20"/>
              </w:rPr>
              <w:t xml:space="preserve">. See definition of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2062814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324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Please fill in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Facility</w:t>
            </w:r>
            <w:r w:rsidRPr="00204357">
              <w:rPr>
                <w:rFonts w:cs="Times New Roman"/>
                <w:sz w:val="20"/>
                <w:szCs w:val="20"/>
              </w:rPr>
              <w:t xml:space="preserve">’s availability during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sz w:val="20"/>
                <w:szCs w:val="20"/>
              </w:rPr>
              <w:t>:</w:t>
            </w:r>
          </w:p>
          <w:p w14:paraId="7E05B6C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6"/>
              </w:numPr>
              <w:spacing w:line="240" w:lineRule="auto"/>
              <w:ind w:left="602" w:right="0" w:hanging="29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 of operation availability [</w:t>
            </w:r>
            <w:r w:rsidR="003E3A7B" w:rsidRPr="00A521F7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3" w:name="Text6"/>
            <w:r w:rsidR="003E3A7B" w:rsidRPr="00A521F7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="003E3A7B" w:rsidRPr="00A521F7">
              <w:rPr>
                <w:rFonts w:cs="Times New Roman"/>
                <w:sz w:val="20"/>
                <w:szCs w:val="20"/>
                <w:u w:val="single"/>
              </w:rPr>
            </w:r>
            <w:r w:rsidR="003E3A7B" w:rsidRPr="00A521F7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bookmarkEnd w:id="3"/>
            <w:r w:rsidRPr="00204357">
              <w:rPr>
                <w:rFonts w:cs="Times New Roman"/>
                <w:sz w:val="20"/>
                <w:szCs w:val="20"/>
              </w:rPr>
              <w:t>%]. [at least 85%];</w:t>
            </w:r>
          </w:p>
          <w:p w14:paraId="3C41455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6"/>
              </w:numPr>
              <w:spacing w:line="240" w:lineRule="auto"/>
              <w:ind w:left="602" w:right="0" w:hanging="295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 of operation availability [</w:t>
            </w:r>
            <w:r w:rsidR="003E3A7B" w:rsidRPr="00A521F7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4" w:name="Text7"/>
            <w:r w:rsidR="003E3A7B" w:rsidRPr="00A521F7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="003E3A7B" w:rsidRPr="00A521F7">
              <w:rPr>
                <w:rFonts w:cs="Times New Roman"/>
                <w:sz w:val="20"/>
                <w:szCs w:val="20"/>
                <w:u w:val="single"/>
              </w:rPr>
            </w:r>
            <w:r w:rsidR="003E3A7B" w:rsidRPr="00A521F7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A521F7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bookmarkEnd w:id="4"/>
            <w:r w:rsidRPr="00204357">
              <w:rPr>
                <w:rFonts w:cs="Times New Roman"/>
                <w:sz w:val="20"/>
                <w:szCs w:val="20"/>
              </w:rPr>
              <w:t>%]. [at least 85%].</w:t>
            </w:r>
          </w:p>
        </w:tc>
      </w:tr>
      <w:tr w:rsidR="003323F1" w:rsidRPr="00204357" w14:paraId="50190905" w14:textId="77777777" w:rsidTr="00B16C33">
        <w:trPr>
          <w:gridAfter w:val="1"/>
          <w:wAfter w:w="47" w:type="dxa"/>
          <w:trHeight w:val="964"/>
          <w:jc w:val="center"/>
        </w:trPr>
        <w:tc>
          <w:tcPr>
            <w:tcW w:w="426" w:type="dxa"/>
            <w:vMerge/>
            <w:shd w:val="clear" w:color="auto" w:fill="D9D9D9"/>
          </w:tcPr>
          <w:p w14:paraId="61B3452F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57200DB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65" w:type="dxa"/>
            <w:gridSpan w:val="4"/>
            <w:shd w:val="clear" w:color="auto" w:fill="D9D9D9"/>
          </w:tcPr>
          <w:p w14:paraId="719790C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Inlet stream</w:t>
            </w:r>
          </w:p>
          <w:p w14:paraId="5E9AC7A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324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Average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 xml:space="preserve">Flow Rate </w:t>
            </w:r>
            <w:r w:rsidRPr="00204357">
              <w:rPr>
                <w:rFonts w:cs="Times New Roman"/>
                <w:sz w:val="20"/>
                <w:szCs w:val="20"/>
              </w:rPr>
              <w:t xml:space="preserve">during the </w:t>
            </w:r>
            <w:r w:rsidRPr="00204357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204357">
              <w:rPr>
                <w:rFonts w:cs="Times New Roman"/>
                <w:sz w:val="20"/>
                <w:szCs w:val="20"/>
              </w:rPr>
              <w:t>:</w:t>
            </w:r>
          </w:p>
          <w:p w14:paraId="72E996D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left="581" w:right="0" w:hanging="284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 [</w:t>
            </w:r>
            <w:r w:rsidR="003E3A7B" w:rsidRPr="009F2462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5" w:name="Text4"/>
            <w:r w:rsidR="003E3A7B" w:rsidRPr="009F2462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="003E3A7B" w:rsidRPr="009F2462">
              <w:rPr>
                <w:rFonts w:cs="Times New Roman"/>
                <w:sz w:val="20"/>
                <w:szCs w:val="20"/>
                <w:u w:val="single"/>
              </w:rPr>
            </w:r>
            <w:r w:rsidR="003E3A7B" w:rsidRPr="009F2462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bookmarkEnd w:id="5"/>
            <w:r w:rsidRPr="00204357">
              <w:rPr>
                <w:rFonts w:cs="Times New Roman"/>
                <w:sz w:val="20"/>
                <w:szCs w:val="20"/>
              </w:rPr>
              <w:t>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/hr]. [at least 200 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 for all contaminants detailed below, save for TSS or Turbidity which shall be at least 2,000 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/hr];</w:t>
            </w:r>
          </w:p>
          <w:p w14:paraId="064CEC7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left="581" w:right="0" w:hanging="284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 [</w:t>
            </w:r>
            <w:r w:rsidR="003E3A7B" w:rsidRPr="009F2462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 w:rsidR="003E3A7B" w:rsidRPr="009F2462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="003E3A7B" w:rsidRPr="009F2462">
              <w:rPr>
                <w:rFonts w:cs="Times New Roman"/>
                <w:sz w:val="20"/>
                <w:szCs w:val="20"/>
                <w:u w:val="single"/>
              </w:rPr>
            </w:r>
            <w:r w:rsidR="003E3A7B" w:rsidRPr="009F2462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9F2462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bookmarkEnd w:id="6"/>
            <w:r w:rsidRPr="00204357">
              <w:rPr>
                <w:rFonts w:cs="Times New Roman"/>
                <w:sz w:val="20"/>
                <w:szCs w:val="20"/>
              </w:rPr>
              <w:t>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/hr]. [at least 200 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 for all contaminants detailed below, save for TSS or Turbidity which shall be at least 2,000 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/hr].</w:t>
            </w:r>
          </w:p>
        </w:tc>
      </w:tr>
    </w:tbl>
    <w:p w14:paraId="6B7BD297" w14:textId="77777777" w:rsidR="003323F1" w:rsidRPr="00204357" w:rsidRDefault="003323F1" w:rsidP="003323F1">
      <w:pPr>
        <w:keepNext/>
        <w:keepLines/>
        <w:bidi w:val="0"/>
        <w:sectPr w:rsidR="003323F1" w:rsidRPr="00204357" w:rsidSect="00B16C33">
          <w:pgSz w:w="11906" w:h="16838"/>
          <w:pgMar w:top="1440" w:right="1800" w:bottom="1440" w:left="1800" w:header="708" w:footer="708" w:gutter="0"/>
          <w:cols w:space="708"/>
          <w:docGrid w:linePitch="360"/>
        </w:sectPr>
      </w:pPr>
    </w:p>
    <w:tbl>
      <w:tblPr>
        <w:tblW w:w="12597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686"/>
        <w:gridCol w:w="1961"/>
        <w:gridCol w:w="1394"/>
        <w:gridCol w:w="1394"/>
        <w:gridCol w:w="1488"/>
        <w:gridCol w:w="1394"/>
        <w:gridCol w:w="1303"/>
      </w:tblGrid>
      <w:tr w:rsidR="003323F1" w:rsidRPr="00204357" w14:paraId="73DFC6C8" w14:textId="77777777" w:rsidTr="00B16C33">
        <w:trPr>
          <w:trHeight w:val="283"/>
          <w:jc w:val="center"/>
        </w:trPr>
        <w:tc>
          <w:tcPr>
            <w:tcW w:w="426" w:type="dxa"/>
            <w:vMerge w:val="restart"/>
            <w:shd w:val="clear" w:color="auto" w:fill="D9D9D9"/>
          </w:tcPr>
          <w:p w14:paraId="084AD98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3A87CE7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 xml:space="preserve">Consecutive Operation Period </w:t>
            </w:r>
            <w:r w:rsidRPr="00204357">
              <w:rPr>
                <w:rFonts w:cs="Times New Roman"/>
                <w:sz w:val="20"/>
                <w:szCs w:val="20"/>
              </w:rPr>
              <w:t>(continued)</w:t>
            </w:r>
          </w:p>
        </w:tc>
        <w:tc>
          <w:tcPr>
            <w:tcW w:w="9620" w:type="dxa"/>
            <w:gridSpan w:val="7"/>
            <w:shd w:val="clear" w:color="auto" w:fill="D9D9D9"/>
          </w:tcPr>
          <w:p w14:paraId="0708441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Removal of contaminants</w:t>
            </w:r>
          </w:p>
          <w:p w14:paraId="6329A556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324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Please fill in:</w:t>
            </w:r>
          </w:p>
          <w:p w14:paraId="4FB8B2C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(i) Sub- clause (</w:t>
            </w:r>
            <w:r w:rsidRPr="00204357">
              <w:rPr>
                <w:rFonts w:cs="Times New Roman" w:hint="cs"/>
                <w:sz w:val="20"/>
                <w:szCs w:val="20"/>
                <w:rtl/>
              </w:rPr>
              <w:t>3.1</w:t>
            </w:r>
            <w:r w:rsidRPr="00204357">
              <w:rPr>
                <w:rFonts w:cs="Times New Roman"/>
                <w:sz w:val="20"/>
                <w:szCs w:val="20"/>
              </w:rPr>
              <w:t xml:space="preserve">)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  <w:r w:rsidRPr="00204357">
              <w:rPr>
                <w:rFonts w:cs="Times New Roman"/>
                <w:sz w:val="20"/>
                <w:szCs w:val="20"/>
              </w:rPr>
              <w:t xml:space="preserve"> sub- clause (</w:t>
            </w:r>
            <w:r w:rsidRPr="00204357">
              <w:rPr>
                <w:rFonts w:cs="Times New Roman" w:hint="cs"/>
                <w:sz w:val="20"/>
                <w:szCs w:val="20"/>
                <w:rtl/>
              </w:rPr>
              <w:t>3.2</w:t>
            </w:r>
            <w:r w:rsidRPr="00204357">
              <w:rPr>
                <w:rFonts w:cs="Times New Roman"/>
                <w:sz w:val="20"/>
                <w:szCs w:val="20"/>
              </w:rPr>
              <w:t>)</w:t>
            </w:r>
          </w:p>
          <w:p w14:paraId="7BB04526" w14:textId="77777777" w:rsidR="003323F1" w:rsidRPr="000A1B21" w:rsidRDefault="003323F1" w:rsidP="00B16C33">
            <w:pPr>
              <w:pStyle w:val="24"/>
              <w:keepNext/>
              <w:keepLines/>
              <w:spacing w:line="240" w:lineRule="auto"/>
              <w:ind w:left="865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b/>
                <w:bCs/>
                <w:sz w:val="20"/>
                <w:szCs w:val="20"/>
              </w:rPr>
              <w:t xml:space="preserve">or </w:t>
            </w:r>
          </w:p>
          <w:p w14:paraId="3459CB7A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(ii) Sub- clause (3.1) </w:t>
            </w:r>
            <w:r w:rsidRPr="00204357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  <w:r w:rsidRPr="00204357">
              <w:rPr>
                <w:rFonts w:cs="Times New Roman"/>
                <w:sz w:val="20"/>
                <w:szCs w:val="20"/>
              </w:rPr>
              <w:t xml:space="preserve"> sub- clause (3.3)</w:t>
            </w:r>
          </w:p>
        </w:tc>
      </w:tr>
      <w:tr w:rsidR="003323F1" w:rsidRPr="00204357" w14:paraId="0B842BD4" w14:textId="77777777" w:rsidTr="00B16C33">
        <w:trPr>
          <w:trHeight w:val="1928"/>
          <w:jc w:val="center"/>
        </w:trPr>
        <w:tc>
          <w:tcPr>
            <w:tcW w:w="426" w:type="dxa"/>
            <w:vMerge/>
            <w:shd w:val="clear" w:color="auto" w:fill="D9D9D9"/>
          </w:tcPr>
          <w:p w14:paraId="6AD9E116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360"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39D01B4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620" w:type="dxa"/>
            <w:gridSpan w:val="7"/>
            <w:shd w:val="clear" w:color="auto" w:fill="D9D9D9"/>
          </w:tcPr>
          <w:p w14:paraId="795721D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9"/>
              </w:numPr>
              <w:spacing w:line="240" w:lineRule="auto"/>
              <w:ind w:left="582"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Engineered system</w:t>
            </w:r>
          </w:p>
          <w:p w14:paraId="1EBA31F0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Confirm the </w:t>
            </w:r>
            <w:r w:rsidRPr="000A1B21">
              <w:rPr>
                <w:rFonts w:cs="Times New Roman"/>
                <w:sz w:val="20"/>
                <w:szCs w:val="20"/>
              </w:rPr>
              <w:t xml:space="preserve">treatment </w:t>
            </w:r>
            <w:r w:rsidRPr="00204357">
              <w:rPr>
                <w:rFonts w:cs="Times New Roman"/>
                <w:sz w:val="20"/>
                <w:szCs w:val="20"/>
              </w:rPr>
              <w:t xml:space="preserve">was done in an engineered system, which included, at least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all</w:t>
            </w:r>
            <w:r w:rsidRPr="00204357">
              <w:rPr>
                <w:rFonts w:cs="Times New Roman"/>
                <w:sz w:val="20"/>
                <w:szCs w:val="20"/>
              </w:rPr>
              <w:t xml:space="preserve"> following:</w:t>
            </w:r>
          </w:p>
          <w:p w14:paraId="681A8F5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0"/>
              </w:numPr>
              <w:spacing w:line="240" w:lineRule="auto"/>
              <w:ind w:left="1007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One vessel;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</w:p>
          <w:p w14:paraId="5DF9DD9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0"/>
              </w:numPr>
              <w:spacing w:line="240" w:lineRule="auto"/>
              <w:ind w:left="1007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One pump;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</w:p>
          <w:p w14:paraId="55B5B8CD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0"/>
              </w:numPr>
              <w:spacing w:line="240" w:lineRule="auto"/>
              <w:ind w:left="1007" w:right="0"/>
              <w:jc w:val="both"/>
              <w:rPr>
                <w:rFonts w:cs="Times New Roman"/>
                <w:sz w:val="20"/>
                <w:szCs w:val="20"/>
              </w:rPr>
            </w:pPr>
            <w:r w:rsidRPr="000A1B21">
              <w:rPr>
                <w:rFonts w:cs="Times New Roman"/>
                <w:sz w:val="20"/>
                <w:szCs w:val="20"/>
              </w:rPr>
              <w:t xml:space="preserve">Centralized Control System which includes measurement device(s), monitoring device(s) and control devise(s) (a device may serve for one or more of the 3 objectives – measurement, monitoring and control); </w:t>
            </w:r>
            <w:r w:rsidRPr="000A1B21">
              <w:rPr>
                <w:rFonts w:cs="Times New Roman"/>
                <w:b/>
                <w:bCs/>
                <w:sz w:val="20"/>
                <w:szCs w:val="20"/>
              </w:rPr>
              <w:t>and</w:t>
            </w:r>
          </w:p>
          <w:p w14:paraId="377F61FF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10"/>
              </w:numPr>
              <w:spacing w:line="240" w:lineRule="auto"/>
              <w:ind w:left="1007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Pipes and valves.</w:t>
            </w:r>
          </w:p>
          <w:p w14:paraId="2CDF3F17" w14:textId="77777777" w:rsidR="003323F1" w:rsidRPr="00204357" w:rsidRDefault="009541A1" w:rsidP="00B16C33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sz w:val="20"/>
                  <w:szCs w:val="20"/>
                </w:rPr>
                <w:id w:val="-677200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542A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7542A" w:rsidRPr="00204357">
              <w:rPr>
                <w:rFonts w:cs="Times New Roman"/>
                <w:sz w:val="20"/>
                <w:szCs w:val="20"/>
              </w:rPr>
              <w:t xml:space="preserve"> </w:t>
            </w:r>
            <w:r w:rsidR="003323F1" w:rsidRPr="00204357">
              <w:rPr>
                <w:rFonts w:cs="Times New Roman"/>
                <w:sz w:val="20"/>
                <w:szCs w:val="20"/>
              </w:rPr>
              <w:t>[</w:t>
            </w:r>
            <w:r w:rsidR="000F6A29" w:rsidRPr="00A329D2">
              <w:rPr>
                <w:b/>
                <w:bCs/>
                <w:sz w:val="22"/>
                <w:szCs w:val="20"/>
              </w:rPr>
              <w:t>×</w:t>
            </w:r>
            <w:r w:rsidR="000F6A29">
              <w:rPr>
                <w:b/>
                <w:bCs/>
                <w:sz w:val="22"/>
                <w:szCs w:val="20"/>
              </w:rPr>
              <w:t xml:space="preserve"> </w:t>
            </w:r>
            <w:r w:rsidR="003323F1" w:rsidRPr="00204357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3323F1" w:rsidRPr="00204357" w14:paraId="25669BA8" w14:textId="77777777" w:rsidTr="00B16C33">
        <w:trPr>
          <w:trHeight w:val="283"/>
          <w:jc w:val="center"/>
        </w:trPr>
        <w:tc>
          <w:tcPr>
            <w:tcW w:w="426" w:type="dxa"/>
            <w:vMerge/>
            <w:shd w:val="clear" w:color="auto" w:fill="D9D9D9"/>
          </w:tcPr>
          <w:p w14:paraId="689208A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562E80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620" w:type="dxa"/>
            <w:gridSpan w:val="7"/>
            <w:shd w:val="clear" w:color="auto" w:fill="D9D9D9"/>
          </w:tcPr>
          <w:p w14:paraId="7E6D1E7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9"/>
              </w:numPr>
              <w:spacing w:line="240" w:lineRule="auto"/>
              <w:ind w:left="582"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Water treatment</w:t>
            </w:r>
          </w:p>
          <w:p w14:paraId="3B3618EA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Insert, in at least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one</w:t>
            </w:r>
            <w:r w:rsidRPr="00204357">
              <w:rPr>
                <w:rFonts w:cs="Times New Roman"/>
                <w:sz w:val="20"/>
                <w:szCs w:val="20"/>
              </w:rPr>
              <w:t xml:space="preserve"> item in the following table, the applicable data.</w:t>
            </w:r>
          </w:p>
        </w:tc>
      </w:tr>
      <w:tr w:rsidR="003323F1" w:rsidRPr="00204357" w14:paraId="0E8EFD95" w14:textId="77777777" w:rsidTr="00B16C33">
        <w:trPr>
          <w:trHeight w:val="113"/>
          <w:jc w:val="center"/>
        </w:trPr>
        <w:tc>
          <w:tcPr>
            <w:tcW w:w="426" w:type="dxa"/>
            <w:vMerge/>
            <w:shd w:val="clear" w:color="auto" w:fill="D9D9D9"/>
          </w:tcPr>
          <w:p w14:paraId="6C6E3CE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5C23E8B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D9D9D9"/>
          </w:tcPr>
          <w:p w14:paraId="68A4DE7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1961" w:type="dxa"/>
            <w:shd w:val="clear" w:color="auto" w:fill="D9D9D9"/>
          </w:tcPr>
          <w:p w14:paraId="17F6AD4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Contaminant</w:t>
            </w:r>
          </w:p>
        </w:tc>
        <w:tc>
          <w:tcPr>
            <w:tcW w:w="1394" w:type="dxa"/>
            <w:shd w:val="clear" w:color="auto" w:fill="D9D9D9"/>
          </w:tcPr>
          <w:p w14:paraId="6D6366C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Consecutive Operation Period</w:t>
            </w:r>
          </w:p>
        </w:tc>
        <w:tc>
          <w:tcPr>
            <w:tcW w:w="1394" w:type="dxa"/>
            <w:shd w:val="clear" w:color="auto" w:fill="D9D9D9"/>
          </w:tcPr>
          <w:p w14:paraId="196A80D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Average inlet concentration (mg/l)</w:t>
            </w:r>
          </w:p>
        </w:tc>
        <w:tc>
          <w:tcPr>
            <w:tcW w:w="1488" w:type="dxa"/>
            <w:shd w:val="clear" w:color="auto" w:fill="D9D9D9"/>
          </w:tcPr>
          <w:p w14:paraId="25DC7F1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Average outlet concentration (mg/l)</w:t>
            </w:r>
          </w:p>
        </w:tc>
        <w:tc>
          <w:tcPr>
            <w:tcW w:w="1394" w:type="dxa"/>
            <w:shd w:val="clear" w:color="auto" w:fill="D9D9D9"/>
          </w:tcPr>
          <w:p w14:paraId="17051CF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Removal Ratio (%)</w:t>
            </w:r>
          </w:p>
        </w:tc>
        <w:tc>
          <w:tcPr>
            <w:tcW w:w="1303" w:type="dxa"/>
            <w:shd w:val="clear" w:color="auto" w:fill="D9D9D9"/>
          </w:tcPr>
          <w:p w14:paraId="3A3496E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Criteria</w:t>
            </w:r>
          </w:p>
        </w:tc>
      </w:tr>
      <w:tr w:rsidR="003323F1" w:rsidRPr="00204357" w14:paraId="2F30FFF8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1EA2FDC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DEF253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0A73B25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138D2A64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Nitrate</w:t>
            </w:r>
          </w:p>
        </w:tc>
        <w:tc>
          <w:tcPr>
            <w:tcW w:w="1394" w:type="dxa"/>
            <w:shd w:val="clear" w:color="auto" w:fill="D9D9D9"/>
          </w:tcPr>
          <w:p w14:paraId="29A00B0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7BD4F1EC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7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  <w:tc>
          <w:tcPr>
            <w:tcW w:w="1488" w:type="dxa"/>
            <w:shd w:val="clear" w:color="auto" w:fill="D9D9D9"/>
          </w:tcPr>
          <w:p w14:paraId="3351E2C5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6775791B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20B3DCF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70%</w:t>
            </w:r>
          </w:p>
        </w:tc>
      </w:tr>
      <w:tr w:rsidR="003323F1" w:rsidRPr="00204357" w14:paraId="3F49F82E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05D899D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191E720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355CAEA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3FA562C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46CB873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091047A5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50992A8E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1F026A78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3ABB521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724F75DD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13C2C7C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2776A5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2A389E1F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5916DC6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VOCs</w:t>
            </w:r>
          </w:p>
        </w:tc>
        <w:tc>
          <w:tcPr>
            <w:tcW w:w="1394" w:type="dxa"/>
            <w:shd w:val="clear" w:color="auto" w:fill="D9D9D9"/>
          </w:tcPr>
          <w:p w14:paraId="5D12771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2870A4F9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0475AD97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3191381F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2B22D4E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90%</w:t>
            </w:r>
          </w:p>
        </w:tc>
      </w:tr>
      <w:tr w:rsidR="003323F1" w:rsidRPr="00204357" w14:paraId="6D80E317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6D69A37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08B0A93B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7C58FB4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7CAD7BA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266DCF5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5DB851C9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03267EAA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76D5EFC9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085CDC6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2C8B6101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0494CA9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5B2DBA2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044C6C0D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02D9F370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Detergents</w:t>
            </w:r>
          </w:p>
        </w:tc>
        <w:tc>
          <w:tcPr>
            <w:tcW w:w="1394" w:type="dxa"/>
            <w:shd w:val="clear" w:color="auto" w:fill="D9D9D9"/>
          </w:tcPr>
          <w:p w14:paraId="7E5CB27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4536F0C6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67BFA43C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3E0C7680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7F2AEB2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90%</w:t>
            </w:r>
          </w:p>
        </w:tc>
      </w:tr>
      <w:tr w:rsidR="003323F1" w:rsidRPr="00204357" w14:paraId="3760D3EB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7A151B5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6C6800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582A084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5F8C31B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205BC326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7B5A4CD6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5242AB3F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62B07351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2644C5B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2F7278AA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18AEB631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019024C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11DFE23A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54F68F2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Chloride</w:t>
            </w:r>
          </w:p>
        </w:tc>
        <w:tc>
          <w:tcPr>
            <w:tcW w:w="1394" w:type="dxa"/>
            <w:shd w:val="clear" w:color="auto" w:fill="D9D9D9"/>
          </w:tcPr>
          <w:p w14:paraId="11DFC15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500854A2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6AA3AFA1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24959918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1A1EECE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95%</w:t>
            </w:r>
          </w:p>
        </w:tc>
      </w:tr>
      <w:tr w:rsidR="003323F1" w:rsidRPr="00204357" w14:paraId="3572433A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558BCE1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F6D913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5968841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199FEDC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27719E1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4CCADE67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1DC2ED89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5A1F6B9F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02709E3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55C5574D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7B89D818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234014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50213A9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25D15ED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TDS</w:t>
            </w:r>
          </w:p>
        </w:tc>
        <w:tc>
          <w:tcPr>
            <w:tcW w:w="1394" w:type="dxa"/>
            <w:shd w:val="clear" w:color="auto" w:fill="D9D9D9"/>
          </w:tcPr>
          <w:p w14:paraId="6C30297B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0EB4498D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35764F0F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16C3CC11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707864F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 xml:space="preserve">at least </w:t>
            </w:r>
            <w:r>
              <w:rPr>
                <w:rFonts w:cs="Times New Roman"/>
                <w:b/>
                <w:bCs/>
                <w:sz w:val="20"/>
                <w:szCs w:val="20"/>
              </w:rPr>
              <w:t>95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%</w:t>
            </w:r>
            <w:r>
              <w:rPr>
                <w:rStyle w:val="FootnoteReference"/>
                <w:rFonts w:cs="Times New Roman"/>
                <w:b/>
                <w:bCs/>
                <w:sz w:val="20"/>
                <w:szCs w:val="20"/>
              </w:rPr>
              <w:footnoteReference w:id="16"/>
            </w:r>
          </w:p>
        </w:tc>
      </w:tr>
      <w:tr w:rsidR="003323F1" w:rsidRPr="00204357" w14:paraId="311B03C8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0EB3189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07C316C0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624C7893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2ABA7B6A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4F1D6D7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36FC8362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10491FB2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6051A204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36C14FB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6930CA15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746CD84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0EB15C8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453881B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23D5F47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TSS</w:t>
            </w:r>
          </w:p>
        </w:tc>
        <w:tc>
          <w:tcPr>
            <w:tcW w:w="1394" w:type="dxa"/>
            <w:shd w:val="clear" w:color="auto" w:fill="D9D9D9"/>
          </w:tcPr>
          <w:p w14:paraId="620F898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091B471A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7683621F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29582983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363D4FF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90%</w:t>
            </w:r>
          </w:p>
        </w:tc>
      </w:tr>
      <w:tr w:rsidR="003323F1" w:rsidRPr="00204357" w14:paraId="315AB144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0FC5794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25CB2124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7CC3355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67E1836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517BB12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11482D17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18F691DE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4646A234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1EC9735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522EE485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7F4F3D5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DF02E6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22322248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4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7859E25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Turbidity</w:t>
            </w:r>
          </w:p>
        </w:tc>
        <w:tc>
          <w:tcPr>
            <w:tcW w:w="1394" w:type="dxa"/>
            <w:shd w:val="clear" w:color="auto" w:fill="D9D9D9"/>
          </w:tcPr>
          <w:p w14:paraId="2B4D410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4DC49B82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0A8EAEA2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1ECE3F9D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696B3DC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at least 90%</w:t>
            </w:r>
          </w:p>
        </w:tc>
      </w:tr>
      <w:tr w:rsidR="003323F1" w:rsidRPr="00204357" w14:paraId="587BF506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6C01B69A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8C72E8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</w:tcPr>
          <w:p w14:paraId="2C51B3C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</w:tcPr>
          <w:p w14:paraId="5569FFD4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5E884680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2D057837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45E1960B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7A460972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</w:tcPr>
          <w:p w14:paraId="6BE5585E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3323F1" w:rsidRPr="00204357" w14:paraId="6D87D751" w14:textId="77777777" w:rsidTr="00B16C33">
        <w:trPr>
          <w:trHeight w:val="325"/>
          <w:jc w:val="center"/>
        </w:trPr>
        <w:tc>
          <w:tcPr>
            <w:tcW w:w="426" w:type="dxa"/>
            <w:vMerge/>
            <w:shd w:val="clear" w:color="auto" w:fill="D9D9D9"/>
          </w:tcPr>
          <w:p w14:paraId="2673D028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405545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620" w:type="dxa"/>
            <w:gridSpan w:val="7"/>
            <w:shd w:val="clear" w:color="auto" w:fill="D9D9D9"/>
          </w:tcPr>
          <w:p w14:paraId="1B8258B7" w14:textId="77777777" w:rsidR="003323F1" w:rsidRPr="00204357" w:rsidRDefault="003323F1" w:rsidP="003323F1">
            <w:pPr>
              <w:pStyle w:val="24"/>
              <w:keepNext/>
              <w:keepLines/>
              <w:numPr>
                <w:ilvl w:val="1"/>
                <w:numId w:val="9"/>
              </w:numPr>
              <w:spacing w:line="240" w:lineRule="auto"/>
              <w:ind w:left="582"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Wastewater treatment</w:t>
            </w:r>
          </w:p>
          <w:p w14:paraId="729231A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58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 xml:space="preserve">Insert, in at least 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>one</w:t>
            </w:r>
            <w:r w:rsidRPr="00204357">
              <w:rPr>
                <w:rFonts w:cs="Times New Roman"/>
                <w:sz w:val="20"/>
                <w:szCs w:val="20"/>
              </w:rPr>
              <w:t xml:space="preserve"> item in the following table, the applicable data.</w:t>
            </w:r>
          </w:p>
        </w:tc>
      </w:tr>
      <w:tr w:rsidR="003323F1" w:rsidRPr="00204357" w14:paraId="34508EDC" w14:textId="77777777" w:rsidTr="00B16C33">
        <w:trPr>
          <w:trHeight w:val="325"/>
          <w:jc w:val="center"/>
        </w:trPr>
        <w:tc>
          <w:tcPr>
            <w:tcW w:w="426" w:type="dxa"/>
            <w:vMerge/>
            <w:shd w:val="clear" w:color="auto" w:fill="D9D9D9"/>
          </w:tcPr>
          <w:p w14:paraId="0F5C1DD0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5BF070E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D9D9D9"/>
          </w:tcPr>
          <w:p w14:paraId="32274A0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1961" w:type="dxa"/>
            <w:shd w:val="clear" w:color="auto" w:fill="D9D9D9"/>
          </w:tcPr>
          <w:p w14:paraId="28506DD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Contaminant</w:t>
            </w:r>
          </w:p>
        </w:tc>
        <w:tc>
          <w:tcPr>
            <w:tcW w:w="1394" w:type="dxa"/>
            <w:shd w:val="clear" w:color="auto" w:fill="D9D9D9"/>
          </w:tcPr>
          <w:p w14:paraId="30920BB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Consecutive Operation Period</w:t>
            </w:r>
          </w:p>
        </w:tc>
        <w:tc>
          <w:tcPr>
            <w:tcW w:w="1394" w:type="dxa"/>
            <w:shd w:val="clear" w:color="auto" w:fill="D9D9D9"/>
          </w:tcPr>
          <w:p w14:paraId="6DD88A6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Average inlet concentration (mg/l)</w:t>
            </w:r>
          </w:p>
        </w:tc>
        <w:tc>
          <w:tcPr>
            <w:tcW w:w="1488" w:type="dxa"/>
            <w:shd w:val="clear" w:color="auto" w:fill="D9D9D9"/>
          </w:tcPr>
          <w:p w14:paraId="2742753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Average outlet concentration (mg/l)</w:t>
            </w:r>
          </w:p>
        </w:tc>
        <w:tc>
          <w:tcPr>
            <w:tcW w:w="1394" w:type="dxa"/>
            <w:shd w:val="clear" w:color="auto" w:fill="D9D9D9"/>
          </w:tcPr>
          <w:p w14:paraId="3B97E373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Removal Ratio (%)</w:t>
            </w:r>
          </w:p>
        </w:tc>
        <w:tc>
          <w:tcPr>
            <w:tcW w:w="1303" w:type="dxa"/>
            <w:shd w:val="clear" w:color="auto" w:fill="D9D9D9"/>
          </w:tcPr>
          <w:p w14:paraId="4CFD812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Criteria</w:t>
            </w:r>
          </w:p>
        </w:tc>
      </w:tr>
      <w:tr w:rsidR="003323F1" w:rsidRPr="00204357" w14:paraId="523626A5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118551A9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29A7BAA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3B86F63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5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43A12E9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COD</w:t>
            </w:r>
          </w:p>
        </w:tc>
        <w:tc>
          <w:tcPr>
            <w:tcW w:w="1394" w:type="dxa"/>
            <w:shd w:val="clear" w:color="auto" w:fill="D9D9D9"/>
          </w:tcPr>
          <w:p w14:paraId="19854C0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29C31F22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3D8E2CB9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12569917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1F3BBFB4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b/>
                <w:bCs/>
                <w:sz w:val="20"/>
                <w:szCs w:val="20"/>
              </w:rPr>
              <w:t>at least 70%</w:t>
            </w:r>
          </w:p>
        </w:tc>
      </w:tr>
      <w:tr w:rsidR="003323F1" w:rsidRPr="00204357" w14:paraId="25A06855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02756202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6C3DA6F0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  <w:vAlign w:val="center"/>
          </w:tcPr>
          <w:p w14:paraId="143A389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5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  <w:vAlign w:val="center"/>
          </w:tcPr>
          <w:p w14:paraId="18996C3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50D8794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1BB08A35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5EB2D3B1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0D700F3C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  <w:vAlign w:val="center"/>
          </w:tcPr>
          <w:p w14:paraId="1F0533C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323F1" w:rsidRPr="00204357" w14:paraId="3E7A6425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15CF5534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E047AF0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 w:val="restart"/>
            <w:shd w:val="clear" w:color="auto" w:fill="D9D9D9"/>
            <w:vAlign w:val="center"/>
          </w:tcPr>
          <w:p w14:paraId="1CED3B3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5"/>
              </w:numPr>
              <w:spacing w:line="240" w:lineRule="auto"/>
              <w:ind w:left="440" w:right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 w:val="restart"/>
            <w:shd w:val="clear" w:color="auto" w:fill="D9D9D9"/>
            <w:vAlign w:val="center"/>
          </w:tcPr>
          <w:p w14:paraId="54060B71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BOD</w:t>
            </w:r>
          </w:p>
        </w:tc>
        <w:tc>
          <w:tcPr>
            <w:tcW w:w="1394" w:type="dxa"/>
            <w:shd w:val="clear" w:color="auto" w:fill="D9D9D9"/>
          </w:tcPr>
          <w:p w14:paraId="06F1D30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Months 1-12</w:t>
            </w:r>
          </w:p>
        </w:tc>
        <w:tc>
          <w:tcPr>
            <w:tcW w:w="1394" w:type="dxa"/>
            <w:shd w:val="clear" w:color="auto" w:fill="D9D9D9"/>
          </w:tcPr>
          <w:p w14:paraId="063A943C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1055749A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3966F144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 w:val="restart"/>
            <w:shd w:val="clear" w:color="auto" w:fill="D9D9D9"/>
            <w:vAlign w:val="center"/>
          </w:tcPr>
          <w:p w14:paraId="3D4295D2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b/>
                <w:bCs/>
                <w:sz w:val="20"/>
                <w:szCs w:val="20"/>
              </w:rPr>
              <w:t>at least 70%</w:t>
            </w:r>
          </w:p>
        </w:tc>
      </w:tr>
      <w:tr w:rsidR="003323F1" w:rsidRPr="00204357" w14:paraId="55AEFA11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7860A486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2E9494A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6" w:type="dxa"/>
            <w:vMerge/>
            <w:shd w:val="clear" w:color="auto" w:fill="D9D9D9"/>
          </w:tcPr>
          <w:p w14:paraId="15179AC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61" w:type="dxa"/>
            <w:vMerge/>
            <w:shd w:val="clear" w:color="auto" w:fill="D9D9D9"/>
          </w:tcPr>
          <w:p w14:paraId="459931B6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94" w:type="dxa"/>
            <w:shd w:val="clear" w:color="auto" w:fill="D9D9D9"/>
          </w:tcPr>
          <w:p w14:paraId="2114EB29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sz w:val="20"/>
                <w:szCs w:val="20"/>
              </w:rPr>
              <w:t>Months 13-24</w:t>
            </w:r>
          </w:p>
        </w:tc>
        <w:tc>
          <w:tcPr>
            <w:tcW w:w="1394" w:type="dxa"/>
            <w:shd w:val="clear" w:color="auto" w:fill="D9D9D9"/>
          </w:tcPr>
          <w:p w14:paraId="3A8E47C8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8" w:type="dxa"/>
            <w:shd w:val="clear" w:color="auto" w:fill="D9D9D9"/>
          </w:tcPr>
          <w:p w14:paraId="7F648CDC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94" w:type="dxa"/>
            <w:shd w:val="clear" w:color="auto" w:fill="D9D9D9"/>
          </w:tcPr>
          <w:p w14:paraId="4F7CBF85" w14:textId="77777777" w:rsidR="003323F1" w:rsidRPr="00204357" w:rsidRDefault="003E3A7B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03" w:type="dxa"/>
            <w:vMerge/>
            <w:shd w:val="clear" w:color="auto" w:fill="D9D9D9"/>
          </w:tcPr>
          <w:p w14:paraId="7FCC24DC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3323F1" w:rsidRPr="00204357" w14:paraId="412776C2" w14:textId="77777777" w:rsidTr="00B16C33">
        <w:trPr>
          <w:trHeight w:val="227"/>
          <w:jc w:val="center"/>
        </w:trPr>
        <w:tc>
          <w:tcPr>
            <w:tcW w:w="426" w:type="dxa"/>
            <w:vMerge/>
            <w:shd w:val="clear" w:color="auto" w:fill="D9D9D9"/>
          </w:tcPr>
          <w:p w14:paraId="34BC389E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13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3D4C217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620" w:type="dxa"/>
            <w:gridSpan w:val="7"/>
            <w:shd w:val="clear" w:color="auto" w:fill="D9D9D9"/>
          </w:tcPr>
          <w:p w14:paraId="0426CB25" w14:textId="77777777" w:rsidR="003323F1" w:rsidRPr="00204357" w:rsidRDefault="003323F1" w:rsidP="003323F1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Facility’s client</w:t>
            </w:r>
            <w:r w:rsidRPr="00204357">
              <w:rPr>
                <w:rFonts w:cs="Times New Roman"/>
                <w:b/>
                <w:bCs/>
                <w:sz w:val="20"/>
                <w:szCs w:val="20"/>
              </w:rPr>
              <w:t xml:space="preserve"> requirements (if applicable)</w:t>
            </w:r>
          </w:p>
          <w:p w14:paraId="5F4BF54C" w14:textId="77777777" w:rsidR="003323F1" w:rsidRPr="00204357" w:rsidRDefault="003323F1" w:rsidP="003323F1">
            <w:pPr>
              <w:pStyle w:val="24"/>
              <w:keepNext/>
              <w:keepLines/>
              <w:numPr>
                <w:ilvl w:val="4"/>
                <w:numId w:val="17"/>
              </w:numPr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Flow rate of at least [</w:t>
            </w:r>
            <w:r w:rsidR="003E3A7B" w:rsidRPr="00CA3CDE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8" w:name="Text2"/>
            <w:r w:rsidR="003E3A7B" w:rsidRPr="00CA3CDE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="003E3A7B" w:rsidRPr="00CA3CDE">
              <w:rPr>
                <w:rFonts w:cs="Times New Roman"/>
                <w:sz w:val="20"/>
                <w:szCs w:val="20"/>
                <w:u w:val="single"/>
              </w:rPr>
            </w:r>
            <w:r w:rsidR="003E3A7B" w:rsidRPr="00CA3CDE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bookmarkEnd w:id="8"/>
            <w:r w:rsidRPr="00204357">
              <w:rPr>
                <w:rFonts w:cs="Times New Roman"/>
                <w:sz w:val="20"/>
                <w:szCs w:val="20"/>
              </w:rPr>
              <w:t>m</w:t>
            </w:r>
            <w:r w:rsidRPr="00204357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204357">
              <w:rPr>
                <w:rFonts w:cs="Times New Roman"/>
                <w:sz w:val="20"/>
                <w:szCs w:val="20"/>
              </w:rPr>
              <w:t>/hr].</w:t>
            </w:r>
          </w:p>
          <w:p w14:paraId="000E60EB" w14:textId="77777777" w:rsidR="003323F1" w:rsidRPr="00204357" w:rsidRDefault="003323F1" w:rsidP="003323F1">
            <w:pPr>
              <w:pStyle w:val="24"/>
              <w:keepNext/>
              <w:keepLines/>
              <w:numPr>
                <w:ilvl w:val="4"/>
                <w:numId w:val="17"/>
              </w:numPr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Contaminant removal ratio:</w:t>
            </w:r>
          </w:p>
          <w:p w14:paraId="42A8D7F6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Contaminant: [</w:t>
            </w:r>
            <w:r w:rsidR="003E3A7B" w:rsidRPr="00CA3CDE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 w:rsidRPr="00CA3CDE">
              <w:rPr>
                <w:u w:val="single"/>
              </w:rPr>
              <w:instrText xml:space="preserve"> FORMTEXT </w:instrText>
            </w:r>
            <w:r w:rsidR="003E3A7B" w:rsidRPr="00CA3CDE">
              <w:rPr>
                <w:u w:val="single"/>
              </w:rPr>
            </w:r>
            <w:r w:rsidR="003E3A7B" w:rsidRPr="00CA3CDE">
              <w:rPr>
                <w:u w:val="single"/>
              </w:rPr>
              <w:fldChar w:fldCharType="separate"/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u w:val="single"/>
              </w:rPr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]. Please fill in the relevant contaminant of the contaminants listed in clause 3.2 or clause 3.3 above.</w:t>
            </w:r>
          </w:p>
          <w:p w14:paraId="6271C1DF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Contaminant removal ratio of at least [</w:t>
            </w:r>
            <w:r w:rsidR="003E3A7B" w:rsidRPr="00CA3CDE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9" w:name="Text3"/>
            <w:r w:rsidR="003E3A7B" w:rsidRPr="00CA3CDE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="003E3A7B" w:rsidRPr="00CA3CDE">
              <w:rPr>
                <w:rFonts w:cs="Times New Roman"/>
                <w:sz w:val="20"/>
                <w:szCs w:val="20"/>
                <w:u w:val="single"/>
              </w:rPr>
            </w:r>
            <w:r w:rsidR="003E3A7B" w:rsidRPr="00CA3CDE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="003E3A7B" w:rsidRPr="00CA3CDE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bookmarkEnd w:id="9"/>
            <w:r w:rsidRPr="00204357">
              <w:rPr>
                <w:rFonts w:cs="Times New Roman"/>
                <w:sz w:val="20"/>
                <w:szCs w:val="20"/>
              </w:rPr>
              <w:t>%] of the contaminant concentration in the feed water.</w:t>
            </w:r>
          </w:p>
        </w:tc>
      </w:tr>
    </w:tbl>
    <w:p w14:paraId="2203B5CA" w14:textId="77777777" w:rsidR="003323F1" w:rsidRPr="00204357" w:rsidRDefault="003323F1" w:rsidP="003323F1">
      <w:pPr>
        <w:keepNext/>
        <w:keepLines/>
        <w:bidi w:val="0"/>
      </w:pPr>
    </w:p>
    <w:p w14:paraId="0361BA89" w14:textId="77777777" w:rsidR="003323F1" w:rsidRPr="00204357" w:rsidRDefault="003323F1" w:rsidP="003323F1">
      <w:pPr>
        <w:keepNext/>
        <w:keepLines/>
        <w:tabs>
          <w:tab w:val="left" w:pos="2430"/>
        </w:tabs>
        <w:bidi w:val="0"/>
      </w:pPr>
    </w:p>
    <w:p w14:paraId="573DDD6E" w14:textId="77777777" w:rsidR="003323F1" w:rsidRPr="00204357" w:rsidRDefault="003323F1" w:rsidP="003323F1">
      <w:pPr>
        <w:keepNext/>
        <w:keepLines/>
        <w:tabs>
          <w:tab w:val="left" w:pos="2430"/>
        </w:tabs>
        <w:bidi w:val="0"/>
      </w:pPr>
    </w:p>
    <w:p w14:paraId="7B649F9F" w14:textId="77777777" w:rsidR="003323F1" w:rsidRPr="00204357" w:rsidRDefault="003323F1" w:rsidP="003323F1">
      <w:pPr>
        <w:keepNext/>
        <w:keepLines/>
        <w:tabs>
          <w:tab w:val="left" w:pos="2430"/>
        </w:tabs>
        <w:bidi w:val="0"/>
        <w:sectPr w:rsidR="003323F1" w:rsidRPr="00204357" w:rsidSect="00B16C33">
          <w:pgSz w:w="16838" w:h="11906" w:orient="landscape"/>
          <w:pgMar w:top="567" w:right="1440" w:bottom="567" w:left="1440" w:header="708" w:footer="708" w:gutter="0"/>
          <w:cols w:space="708"/>
          <w:docGrid w:linePitch="360"/>
        </w:sectPr>
      </w:pPr>
      <w:r w:rsidRPr="00204357">
        <w:t xml:space="preserve">             </w:t>
      </w:r>
    </w:p>
    <w:tbl>
      <w:tblPr>
        <w:tblW w:w="8482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2229"/>
        <w:gridCol w:w="6253"/>
      </w:tblGrid>
      <w:tr w:rsidR="003323F1" w:rsidRPr="00204357" w14:paraId="3A0C21B4" w14:textId="77777777" w:rsidTr="00B16C33">
        <w:trPr>
          <w:trHeight w:val="283"/>
          <w:jc w:val="center"/>
        </w:trPr>
        <w:tc>
          <w:tcPr>
            <w:tcW w:w="8482" w:type="dxa"/>
            <w:gridSpan w:val="2"/>
            <w:shd w:val="clear" w:color="auto" w:fill="D9D9D9"/>
            <w:vAlign w:val="center"/>
          </w:tcPr>
          <w:p w14:paraId="5E4C8EB8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center"/>
              <w:rPr>
                <w:rFonts w:cs="Times New Roman"/>
                <w:b/>
                <w:bCs/>
              </w:rPr>
            </w:pPr>
            <w:r w:rsidRPr="00204357">
              <w:rPr>
                <w:rFonts w:cs="Times New Roman"/>
                <w:b/>
                <w:bCs/>
              </w:rPr>
              <w:lastRenderedPageBreak/>
              <w:t>Part (D) - General</w:t>
            </w:r>
          </w:p>
        </w:tc>
      </w:tr>
      <w:tr w:rsidR="003323F1" w:rsidRPr="00204357" w14:paraId="1A3AE44C" w14:textId="77777777" w:rsidTr="00B16C33">
        <w:trPr>
          <w:trHeight w:val="1135"/>
          <w:jc w:val="center"/>
        </w:trPr>
        <w:tc>
          <w:tcPr>
            <w:tcW w:w="2229" w:type="dxa"/>
            <w:shd w:val="clear" w:color="auto" w:fill="D9D9D9"/>
          </w:tcPr>
          <w:p w14:paraId="7E75CFB4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204357">
              <w:rPr>
                <w:rFonts w:cs="Times New Roman"/>
                <w:b/>
                <w:bCs/>
                <w:sz w:val="20"/>
                <w:szCs w:val="20"/>
              </w:rPr>
              <w:t>General information</w:t>
            </w:r>
          </w:p>
          <w:p w14:paraId="08AE1A04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For reference information only</w:t>
            </w:r>
          </w:p>
        </w:tc>
        <w:tc>
          <w:tcPr>
            <w:tcW w:w="6253" w:type="dxa"/>
            <w:shd w:val="clear" w:color="auto" w:fill="D9D9D9"/>
          </w:tcPr>
          <w:p w14:paraId="1A28B50A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Detailed design of the facility was executed by [</w:t>
            </w:r>
            <w:r w:rsidR="003E3A7B" w:rsidRPr="00CA3CDE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 w:rsidRPr="00CA3CDE">
              <w:rPr>
                <w:u w:val="single"/>
              </w:rPr>
              <w:instrText xml:space="preserve"> FORMTEXT </w:instrText>
            </w:r>
            <w:r w:rsidR="003E3A7B" w:rsidRPr="00CA3CDE">
              <w:rPr>
                <w:u w:val="single"/>
              </w:rPr>
            </w:r>
            <w:r w:rsidR="003E3A7B" w:rsidRPr="00CA3CDE">
              <w:rPr>
                <w:u w:val="single"/>
              </w:rPr>
              <w:fldChar w:fldCharType="separate"/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u w:val="single"/>
              </w:rPr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26B61335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Construction commencement date [</w:t>
            </w:r>
            <w:r w:rsidR="003E3A7B" w:rsidRPr="00CA3CDE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 w:rsidRPr="00CA3CDE">
              <w:rPr>
                <w:u w:val="single"/>
              </w:rPr>
              <w:instrText xml:space="preserve"> FORMTEXT </w:instrText>
            </w:r>
            <w:r w:rsidR="003E3A7B" w:rsidRPr="00CA3CDE">
              <w:rPr>
                <w:u w:val="single"/>
              </w:rPr>
            </w:r>
            <w:r w:rsidR="003E3A7B" w:rsidRPr="00CA3CDE">
              <w:rPr>
                <w:u w:val="single"/>
              </w:rPr>
              <w:fldChar w:fldCharType="separate"/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u w:val="single"/>
              </w:rPr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  <w:p w14:paraId="320B922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Construction duration [</w:t>
            </w:r>
            <w:r w:rsidR="003E3A7B" w:rsidRPr="00CA3CDE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 w:rsidRPr="00CA3CDE">
              <w:rPr>
                <w:u w:val="single"/>
              </w:rPr>
              <w:instrText xml:space="preserve"> FORMTEXT </w:instrText>
            </w:r>
            <w:r w:rsidR="003E3A7B" w:rsidRPr="00CA3CDE">
              <w:rPr>
                <w:u w:val="single"/>
              </w:rPr>
            </w:r>
            <w:r w:rsidR="003E3A7B" w:rsidRPr="00CA3CDE">
              <w:rPr>
                <w:u w:val="single"/>
              </w:rPr>
              <w:fldChar w:fldCharType="separate"/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u w:val="single"/>
              </w:rPr>
              <w:fldChar w:fldCharType="end"/>
            </w:r>
            <w:r w:rsidR="00CA3CDE">
              <w:rPr>
                <w:rFonts w:cs="Times New Roman"/>
                <w:sz w:val="20"/>
                <w:szCs w:val="20"/>
              </w:rPr>
              <w:t xml:space="preserve"> </w:t>
            </w:r>
            <w:r w:rsidRPr="00204357">
              <w:rPr>
                <w:rFonts w:cs="Times New Roman"/>
                <w:sz w:val="20"/>
                <w:szCs w:val="20"/>
              </w:rPr>
              <w:t>months]</w:t>
            </w:r>
          </w:p>
          <w:p w14:paraId="00F38B7D" w14:textId="77777777" w:rsidR="003323F1" w:rsidRPr="00204357" w:rsidRDefault="003323F1" w:rsidP="00B16C33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204357">
              <w:rPr>
                <w:rFonts w:cs="Times New Roman"/>
                <w:sz w:val="20"/>
                <w:szCs w:val="20"/>
              </w:rPr>
              <w:t>O&amp;M of the facility executed by [</w:t>
            </w:r>
            <w:r w:rsidR="003E3A7B" w:rsidRPr="00CA3CDE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E3A7B" w:rsidRPr="00CA3CDE">
              <w:rPr>
                <w:u w:val="single"/>
              </w:rPr>
              <w:instrText xml:space="preserve"> FORMTEXT </w:instrText>
            </w:r>
            <w:r w:rsidR="003E3A7B" w:rsidRPr="00CA3CDE">
              <w:rPr>
                <w:u w:val="single"/>
              </w:rPr>
            </w:r>
            <w:r w:rsidR="003E3A7B" w:rsidRPr="00CA3CDE">
              <w:rPr>
                <w:u w:val="single"/>
              </w:rPr>
              <w:fldChar w:fldCharType="separate"/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noProof/>
                <w:u w:val="single"/>
              </w:rPr>
              <w:t> </w:t>
            </w:r>
            <w:r w:rsidR="003E3A7B" w:rsidRPr="00CA3CDE">
              <w:rPr>
                <w:u w:val="single"/>
              </w:rPr>
              <w:fldChar w:fldCharType="end"/>
            </w:r>
            <w:r w:rsidRPr="00204357">
              <w:rPr>
                <w:rFonts w:cs="Times New Roman"/>
                <w:sz w:val="20"/>
                <w:szCs w:val="20"/>
              </w:rPr>
              <w:t>]</w:t>
            </w:r>
          </w:p>
        </w:tc>
      </w:tr>
    </w:tbl>
    <w:p w14:paraId="6054FFB1" w14:textId="77777777" w:rsidR="003323F1" w:rsidRPr="00204357" w:rsidRDefault="003323F1" w:rsidP="003323F1">
      <w:pPr>
        <w:keepNext/>
        <w:keepLines/>
        <w:bidi w:val="0"/>
        <w:rPr>
          <w:rtl/>
        </w:rPr>
      </w:pPr>
    </w:p>
    <w:bookmarkEnd w:id="0"/>
    <w:p w14:paraId="37E2049A" w14:textId="77777777" w:rsidR="003323F1" w:rsidRPr="00204357" w:rsidRDefault="003323F1" w:rsidP="003323F1">
      <w:pPr>
        <w:pStyle w:val="BodyText"/>
        <w:spacing w:before="61"/>
        <w:ind w:right="68"/>
        <w:rPr>
          <w:rFonts w:cs="Times New Roman"/>
          <w:sz w:val="20"/>
          <w:szCs w:val="20"/>
        </w:rPr>
      </w:pPr>
      <w:r w:rsidRPr="00204357">
        <w:rPr>
          <w:b w:val="0"/>
          <w:bCs w:val="0"/>
          <w:sz w:val="20"/>
          <w:szCs w:val="20"/>
          <w:u w:val="single"/>
        </w:rPr>
        <w:t>Note</w:t>
      </w:r>
      <w:r w:rsidRPr="00204357">
        <w:rPr>
          <w:b w:val="0"/>
          <w:bCs w:val="0"/>
          <w:sz w:val="20"/>
          <w:szCs w:val="20"/>
        </w:rPr>
        <w:t xml:space="preserve">: in the event the </w:t>
      </w:r>
      <w:r w:rsidRPr="00204357">
        <w:rPr>
          <w:b w:val="0"/>
          <w:bCs w:val="0"/>
          <w:i/>
          <w:iCs/>
          <w:sz w:val="20"/>
          <w:szCs w:val="20"/>
        </w:rPr>
        <w:t>Participant</w:t>
      </w:r>
      <w:r w:rsidRPr="00204357">
        <w:rPr>
          <w:b w:val="0"/>
          <w:bCs w:val="0"/>
          <w:sz w:val="20"/>
          <w:szCs w:val="20"/>
        </w:rPr>
        <w:t xml:space="preserve"> is of the opinion it cannot submit any of the details required under this </w:t>
      </w:r>
      <w:r w:rsidRPr="00204357">
        <w:rPr>
          <w:b w:val="0"/>
          <w:bCs w:val="0"/>
          <w:i/>
          <w:iCs/>
          <w:sz w:val="20"/>
          <w:szCs w:val="20"/>
        </w:rPr>
        <w:t xml:space="preserve">Pre-Qualification Form 2 – Attachment A1 </w:t>
      </w:r>
      <w:r w:rsidRPr="00204357">
        <w:rPr>
          <w:b w:val="0"/>
          <w:bCs w:val="0"/>
          <w:i/>
          <w:iCs/>
          <w:sz w:val="20"/>
          <w:szCs w:val="20"/>
          <w:u w:val="single"/>
        </w:rPr>
        <w:t>Section B</w:t>
      </w:r>
      <w:r w:rsidRPr="00204357">
        <w:rPr>
          <w:b w:val="0"/>
          <w:bCs w:val="0"/>
          <w:sz w:val="20"/>
          <w:szCs w:val="20"/>
        </w:rPr>
        <w:t xml:space="preserve"> – it shall apply, per the provisions of Section 2.9 of the </w:t>
      </w:r>
      <w:r w:rsidRPr="00204357">
        <w:rPr>
          <w:b w:val="0"/>
          <w:bCs w:val="0"/>
          <w:i/>
          <w:iCs/>
          <w:sz w:val="20"/>
          <w:szCs w:val="20"/>
        </w:rPr>
        <w:t>Invitation</w:t>
      </w:r>
      <w:r w:rsidRPr="00204357">
        <w:rPr>
          <w:b w:val="0"/>
          <w:bCs w:val="0"/>
          <w:sz w:val="20"/>
          <w:szCs w:val="20"/>
        </w:rPr>
        <w:t xml:space="preserve">. In its application the </w:t>
      </w:r>
      <w:r w:rsidRPr="00204357">
        <w:rPr>
          <w:b w:val="0"/>
          <w:bCs w:val="0"/>
          <w:i/>
          <w:iCs/>
          <w:sz w:val="20"/>
          <w:szCs w:val="20"/>
        </w:rPr>
        <w:t>Participant</w:t>
      </w:r>
      <w:r w:rsidRPr="00204357">
        <w:rPr>
          <w:b w:val="0"/>
          <w:bCs w:val="0"/>
          <w:sz w:val="20"/>
          <w:szCs w:val="20"/>
        </w:rPr>
        <w:t xml:space="preserve"> shall identify the details it believes it is prevented from submitting (or submitting in the form determined) and provide explanations for such prevention(s). The </w:t>
      </w:r>
      <w:r w:rsidRPr="00204357">
        <w:rPr>
          <w:b w:val="0"/>
          <w:bCs w:val="0"/>
          <w:i/>
          <w:iCs/>
          <w:sz w:val="20"/>
          <w:szCs w:val="20"/>
        </w:rPr>
        <w:t>Tender Committee</w:t>
      </w:r>
      <w:r w:rsidRPr="00204357">
        <w:rPr>
          <w:b w:val="0"/>
          <w:bCs w:val="0"/>
          <w:sz w:val="20"/>
          <w:szCs w:val="20"/>
        </w:rPr>
        <w:t xml:space="preserve"> shall consider the </w:t>
      </w:r>
      <w:r w:rsidRPr="00204357">
        <w:rPr>
          <w:b w:val="0"/>
          <w:bCs w:val="0"/>
          <w:i/>
          <w:iCs/>
          <w:sz w:val="20"/>
          <w:szCs w:val="20"/>
        </w:rPr>
        <w:t>RFC</w:t>
      </w:r>
      <w:r w:rsidRPr="00204357">
        <w:rPr>
          <w:b w:val="0"/>
          <w:bCs w:val="0"/>
          <w:sz w:val="20"/>
          <w:szCs w:val="20"/>
        </w:rPr>
        <w:t xml:space="preserve"> and shall issue its determination to the applying </w:t>
      </w:r>
      <w:r w:rsidRPr="00204357">
        <w:rPr>
          <w:b w:val="0"/>
          <w:bCs w:val="0"/>
          <w:i/>
          <w:iCs/>
          <w:sz w:val="20"/>
          <w:szCs w:val="20"/>
        </w:rPr>
        <w:t>Participant</w:t>
      </w:r>
      <w:r w:rsidRPr="00204357">
        <w:rPr>
          <w:b w:val="0"/>
          <w:bCs w:val="0"/>
          <w:sz w:val="20"/>
          <w:szCs w:val="20"/>
        </w:rPr>
        <w:t xml:space="preserve"> or all </w:t>
      </w:r>
      <w:r w:rsidRPr="00204357">
        <w:rPr>
          <w:b w:val="0"/>
          <w:bCs w:val="0"/>
          <w:i/>
          <w:iCs/>
          <w:sz w:val="20"/>
          <w:szCs w:val="20"/>
        </w:rPr>
        <w:t>Participants</w:t>
      </w:r>
      <w:r w:rsidRPr="00204357">
        <w:rPr>
          <w:b w:val="0"/>
          <w:bCs w:val="0"/>
          <w:sz w:val="20"/>
          <w:szCs w:val="20"/>
        </w:rPr>
        <w:t xml:space="preserve"> in the event the </w:t>
      </w:r>
      <w:r w:rsidRPr="00204357">
        <w:rPr>
          <w:b w:val="0"/>
          <w:bCs w:val="0"/>
          <w:i/>
          <w:iCs/>
          <w:sz w:val="20"/>
          <w:szCs w:val="20"/>
        </w:rPr>
        <w:t>Tender Committee</w:t>
      </w:r>
      <w:r w:rsidRPr="00204357">
        <w:rPr>
          <w:b w:val="0"/>
          <w:bCs w:val="0"/>
          <w:sz w:val="20"/>
          <w:szCs w:val="20"/>
        </w:rPr>
        <w:t xml:space="preserve"> determines its response is relevant to all.</w:t>
      </w:r>
    </w:p>
    <w:p w14:paraId="74D75B43" w14:textId="77777777" w:rsidR="003323F1" w:rsidRPr="00204357" w:rsidRDefault="003323F1" w:rsidP="003323F1">
      <w:pPr>
        <w:keepNext/>
        <w:keepLines/>
        <w:bidi w:val="0"/>
        <w:ind w:left="-720"/>
        <w:rPr>
          <w:rFonts w:cs="Times New Roman"/>
          <w:sz w:val="20"/>
          <w:szCs w:val="20"/>
        </w:rPr>
      </w:pPr>
    </w:p>
    <w:p w14:paraId="04D518F2" w14:textId="77777777" w:rsidR="003323F1" w:rsidRPr="00204357" w:rsidRDefault="003323F1" w:rsidP="003323F1">
      <w:pPr>
        <w:keepNext/>
        <w:keepLines/>
        <w:bidi w:val="0"/>
        <w:spacing w:line="242" w:lineRule="auto"/>
        <w:ind w:left="720"/>
        <w:jc w:val="center"/>
        <w:rPr>
          <w:b/>
          <w:bCs/>
          <w:sz w:val="20"/>
          <w:szCs w:val="20"/>
          <w:u w:val="single"/>
          <w:rtl/>
        </w:rPr>
      </w:pPr>
      <w:r w:rsidRPr="00204357">
        <w:rPr>
          <w:b/>
          <w:bCs/>
          <w:sz w:val="20"/>
          <w:szCs w:val="20"/>
          <w:u w:val="single"/>
        </w:rPr>
        <w:t>Confirmation</w:t>
      </w:r>
    </w:p>
    <w:p w14:paraId="7E2ABC46" w14:textId="77777777" w:rsidR="003323F1" w:rsidRPr="00204357" w:rsidRDefault="003323F1" w:rsidP="003323F1">
      <w:pPr>
        <w:pStyle w:val="BodyText"/>
        <w:keepNext/>
        <w:keepLines/>
        <w:spacing w:before="61"/>
        <w:ind w:right="68"/>
        <w:rPr>
          <w:b w:val="0"/>
          <w:bCs w:val="0"/>
          <w:sz w:val="20"/>
          <w:szCs w:val="20"/>
          <w:u w:val="single"/>
          <w:vertAlign w:val="superscript"/>
        </w:rPr>
      </w:pPr>
      <w:r w:rsidRPr="00204357">
        <w:rPr>
          <w:b w:val="0"/>
          <w:bCs w:val="0"/>
          <w:sz w:val="20"/>
          <w:szCs w:val="20"/>
        </w:rPr>
        <w:t>I,</w:t>
      </w:r>
      <w:r w:rsidRPr="00204357">
        <w:rPr>
          <w:b w:val="0"/>
          <w:bCs w:val="0"/>
          <w:spacing w:val="18"/>
          <w:sz w:val="20"/>
          <w:szCs w:val="20"/>
        </w:rPr>
        <w:t xml:space="preserve"> </w:t>
      </w:r>
      <w:r w:rsidRPr="00204357">
        <w:rPr>
          <w:b w:val="0"/>
          <w:bCs w:val="0"/>
          <w:sz w:val="20"/>
          <w:szCs w:val="20"/>
        </w:rPr>
        <w:t>the</w:t>
      </w:r>
      <w:r w:rsidRPr="00204357">
        <w:rPr>
          <w:b w:val="0"/>
          <w:bCs w:val="0"/>
          <w:spacing w:val="19"/>
          <w:sz w:val="20"/>
          <w:szCs w:val="20"/>
        </w:rPr>
        <w:t xml:space="preserve"> </w:t>
      </w:r>
      <w:r w:rsidRPr="00204357">
        <w:rPr>
          <w:b w:val="0"/>
          <w:bCs w:val="0"/>
          <w:sz w:val="20"/>
          <w:szCs w:val="20"/>
        </w:rPr>
        <w:t xml:space="preserve">undersigned, </w:t>
      </w:r>
      <w:r w:rsidRPr="00204357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204357">
        <w:rPr>
          <w:sz w:val="20"/>
          <w:szCs w:val="20"/>
        </w:rPr>
        <w:instrText xml:space="preserve"> FORMTEXT </w:instrText>
      </w:r>
      <w:r w:rsidRPr="00204357">
        <w:rPr>
          <w:sz w:val="20"/>
          <w:szCs w:val="20"/>
        </w:rPr>
      </w:r>
      <w:r w:rsidRPr="00204357">
        <w:rPr>
          <w:sz w:val="20"/>
          <w:szCs w:val="20"/>
        </w:rPr>
        <w:fldChar w:fldCharType="separate"/>
      </w:r>
      <w:r w:rsidRPr="00204357">
        <w:rPr>
          <w:sz w:val="20"/>
          <w:szCs w:val="20"/>
        </w:rPr>
        <w:t>____________</w:t>
      </w:r>
      <w:r w:rsidRPr="00204357">
        <w:rPr>
          <w:sz w:val="20"/>
          <w:szCs w:val="20"/>
        </w:rPr>
        <w:fldChar w:fldCharType="end"/>
      </w:r>
      <w:r w:rsidRPr="00204357">
        <w:rPr>
          <w:b w:val="0"/>
          <w:bCs w:val="0"/>
          <w:sz w:val="20"/>
          <w:szCs w:val="20"/>
        </w:rPr>
        <w:t xml:space="preserve">, </w:t>
      </w:r>
      <w:sdt>
        <w:sdtPr>
          <w:rPr>
            <w:rFonts w:cs="Times New Roman"/>
            <w:sz w:val="20"/>
            <w:szCs w:val="20"/>
          </w:rPr>
          <w:id w:val="17710469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045F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Pr="00204357">
        <w:rPr>
          <w:b w:val="0"/>
          <w:bCs w:val="0"/>
          <w:sz w:val="20"/>
          <w:szCs w:val="20"/>
        </w:rPr>
        <w:t xml:space="preserve"> attorney-</w:t>
      </w:r>
      <w:r w:rsidRPr="003323F1">
        <w:rPr>
          <w:rFonts w:cs="Times New Roman"/>
          <w:b w:val="0"/>
          <w:bCs w:val="0"/>
          <w:sz w:val="20"/>
          <w:szCs w:val="20"/>
        </w:rPr>
        <w:t xml:space="preserve">at-law </w:t>
      </w:r>
      <w:sdt>
        <w:sdtPr>
          <w:rPr>
            <w:rFonts w:cs="Times New Roman"/>
            <w:sz w:val="20"/>
            <w:szCs w:val="20"/>
          </w:rPr>
          <w:id w:val="1786283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42A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Pr="003323F1">
        <w:rPr>
          <w:rFonts w:cs="Times New Roman"/>
          <w:b w:val="0"/>
          <w:bCs w:val="0"/>
          <w:sz w:val="20"/>
          <w:szCs w:val="20"/>
        </w:rPr>
        <w:t xml:space="preserve"> public notary </w:t>
      </w:r>
      <w:r w:rsidRPr="003323F1">
        <w:rPr>
          <w:rFonts w:cs="Times New Roman"/>
          <w:b w:val="0"/>
          <w:bCs w:val="0"/>
          <w:i/>
          <w:iCs/>
          <w:sz w:val="20"/>
          <w:szCs w:val="20"/>
        </w:rPr>
        <w:t>[check applicable box]</w:t>
      </w:r>
      <w:r w:rsidRPr="003323F1">
        <w:rPr>
          <w:rFonts w:cs="Times New Roman"/>
          <w:b w:val="0"/>
          <w:bCs w:val="0"/>
          <w:sz w:val="20"/>
          <w:szCs w:val="20"/>
        </w:rPr>
        <w:t xml:space="preserve">, hereby confirm </w:t>
      </w:r>
      <w:r w:rsidRPr="003323F1">
        <w:rPr>
          <w:rFonts w:cs="Times New Roman"/>
          <w:b w:val="0"/>
          <w:bCs w:val="0"/>
          <w:spacing w:val="31"/>
          <w:sz w:val="20"/>
          <w:szCs w:val="20"/>
        </w:rPr>
        <w:t> </w:t>
      </w:r>
      <w:r w:rsidRPr="003323F1">
        <w:rPr>
          <w:rFonts w:cs="Times New Roman"/>
          <w:b w:val="0"/>
          <w:bCs w:val="0"/>
          <w:sz w:val="20"/>
          <w:szCs w:val="20"/>
        </w:rPr>
        <w:t>that</w:t>
      </w:r>
      <w:r w:rsidRPr="003323F1">
        <w:rPr>
          <w:rFonts w:cs="Times New Roman"/>
          <w:b w:val="0"/>
          <w:bCs w:val="0"/>
          <w:spacing w:val="18"/>
          <w:sz w:val="20"/>
          <w:szCs w:val="20"/>
        </w:rPr>
        <w:t xml:space="preserve"> </w:t>
      </w:r>
      <w:r w:rsidRPr="003323F1">
        <w:rPr>
          <w:rFonts w:cs="Times New Roman"/>
          <w:b w:val="0"/>
          <w:bCs w:val="0"/>
          <w:sz w:val="20"/>
          <w:szCs w:val="20"/>
        </w:rPr>
        <w:t xml:space="preserve">on </w:t>
      </w:r>
      <w:r w:rsidRPr="003323F1">
        <w:rPr>
          <w:rFonts w:cs="Times New Roman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3323F1">
        <w:rPr>
          <w:rFonts w:cs="Times New Roman"/>
          <w:sz w:val="20"/>
          <w:szCs w:val="20"/>
        </w:rPr>
        <w:instrText xml:space="preserve"> FORMTEXT </w:instrText>
      </w:r>
      <w:r w:rsidRPr="003323F1">
        <w:rPr>
          <w:rFonts w:cs="Times New Roman"/>
          <w:sz w:val="20"/>
          <w:szCs w:val="20"/>
        </w:rPr>
      </w:r>
      <w:r w:rsidRPr="003323F1">
        <w:rPr>
          <w:rFonts w:cs="Times New Roman"/>
          <w:sz w:val="20"/>
          <w:szCs w:val="20"/>
        </w:rPr>
        <w:fldChar w:fldCharType="separate"/>
      </w:r>
      <w:r w:rsidRPr="003323F1">
        <w:rPr>
          <w:rFonts w:cs="Times New Roman"/>
          <w:sz w:val="20"/>
          <w:szCs w:val="20"/>
        </w:rPr>
        <w:t>____________</w:t>
      </w:r>
      <w:r w:rsidRPr="003323F1">
        <w:rPr>
          <w:rFonts w:cs="Times New Roman"/>
          <w:sz w:val="20"/>
          <w:szCs w:val="20"/>
        </w:rPr>
        <w:fldChar w:fldCharType="end"/>
      </w:r>
      <w:r w:rsidRPr="003323F1">
        <w:rPr>
          <w:rFonts w:cs="Times New Roman"/>
          <w:b w:val="0"/>
          <w:bCs w:val="0"/>
          <w:sz w:val="20"/>
          <w:szCs w:val="20"/>
        </w:rPr>
        <w:t xml:space="preserve">, Mr./Mrs. </w:t>
      </w:r>
      <w:r w:rsidRPr="003323F1">
        <w:rPr>
          <w:rFonts w:cs="Times New Roman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3323F1">
        <w:rPr>
          <w:rFonts w:cs="Times New Roman"/>
          <w:sz w:val="20"/>
          <w:szCs w:val="20"/>
        </w:rPr>
        <w:instrText xml:space="preserve"> FORMTEXT </w:instrText>
      </w:r>
      <w:r w:rsidRPr="003323F1">
        <w:rPr>
          <w:rFonts w:cs="Times New Roman"/>
          <w:sz w:val="20"/>
          <w:szCs w:val="20"/>
        </w:rPr>
      </w:r>
      <w:r w:rsidRPr="003323F1">
        <w:rPr>
          <w:rFonts w:cs="Times New Roman"/>
          <w:sz w:val="20"/>
          <w:szCs w:val="20"/>
        </w:rPr>
        <w:fldChar w:fldCharType="separate"/>
      </w:r>
      <w:r w:rsidRPr="003323F1">
        <w:rPr>
          <w:rFonts w:cs="Times New Roman"/>
          <w:sz w:val="20"/>
          <w:szCs w:val="20"/>
        </w:rPr>
        <w:t>____________</w:t>
      </w:r>
      <w:r w:rsidRPr="003323F1">
        <w:rPr>
          <w:rFonts w:cs="Times New Roman"/>
          <w:sz w:val="20"/>
          <w:szCs w:val="20"/>
        </w:rPr>
        <w:fldChar w:fldCharType="end"/>
      </w:r>
      <w:r w:rsidRPr="003323F1">
        <w:rPr>
          <w:rFonts w:cs="Times New Roman"/>
          <w:b w:val="0"/>
          <w:bCs w:val="0"/>
          <w:sz w:val="20"/>
          <w:szCs w:val="20"/>
        </w:rPr>
        <w:t xml:space="preserve">, </w:t>
      </w:r>
      <w:sdt>
        <w:sdtPr>
          <w:rPr>
            <w:rFonts w:cs="Times New Roman"/>
            <w:sz w:val="20"/>
            <w:szCs w:val="20"/>
          </w:rPr>
          <w:id w:val="-314101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42A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="0037542A" w:rsidRPr="003323F1">
        <w:rPr>
          <w:rFonts w:cs="Times New Roman"/>
          <w:b w:val="0"/>
          <w:bCs w:val="0"/>
          <w:sz w:val="20"/>
          <w:szCs w:val="20"/>
        </w:rPr>
        <w:t xml:space="preserve"> </w:t>
      </w:r>
      <w:r w:rsidRPr="003323F1">
        <w:rPr>
          <w:rFonts w:cs="Times New Roman"/>
          <w:b w:val="0"/>
          <w:bCs w:val="0"/>
          <w:sz w:val="20"/>
          <w:szCs w:val="20"/>
        </w:rPr>
        <w:t xml:space="preserve">I.D. </w:t>
      </w:r>
      <w:sdt>
        <w:sdtPr>
          <w:rPr>
            <w:rFonts w:cs="Times New Roman"/>
            <w:sz w:val="20"/>
            <w:szCs w:val="20"/>
          </w:rPr>
          <w:id w:val="17787508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42A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="0037542A" w:rsidRPr="003323F1">
        <w:rPr>
          <w:rFonts w:cs="Times New Roman"/>
          <w:b w:val="0"/>
          <w:bCs w:val="0"/>
          <w:sz w:val="20"/>
          <w:szCs w:val="20"/>
        </w:rPr>
        <w:t xml:space="preserve"> </w:t>
      </w:r>
      <w:r w:rsidRPr="003323F1">
        <w:rPr>
          <w:rFonts w:cs="Times New Roman"/>
          <w:b w:val="0"/>
          <w:bCs w:val="0"/>
          <w:sz w:val="20"/>
          <w:szCs w:val="20"/>
        </w:rPr>
        <w:t xml:space="preserve">Passport number </w:t>
      </w:r>
      <w:r w:rsidRPr="003323F1">
        <w:rPr>
          <w:rFonts w:cs="Times New Roman"/>
          <w:b w:val="0"/>
          <w:bCs w:val="0"/>
          <w:i/>
          <w:iCs/>
          <w:sz w:val="20"/>
          <w:szCs w:val="20"/>
        </w:rPr>
        <w:t>[check applicable box]</w:t>
      </w:r>
      <w:r w:rsidRPr="003323F1">
        <w:rPr>
          <w:rStyle w:val="FootnoteReference"/>
          <w:rFonts w:cs="Times New Roman"/>
          <w:b w:val="0"/>
          <w:bCs w:val="0"/>
          <w:sz w:val="20"/>
          <w:szCs w:val="20"/>
        </w:rPr>
        <w:footnoteReference w:id="17"/>
      </w:r>
      <w:r w:rsidRPr="003323F1">
        <w:rPr>
          <w:rFonts w:cs="Times New Roman"/>
          <w:b w:val="0"/>
          <w:bCs w:val="0"/>
          <w:sz w:val="20"/>
          <w:szCs w:val="20"/>
        </w:rPr>
        <w:t xml:space="preserve"> </w:t>
      </w:r>
      <w:r w:rsidRPr="003323F1">
        <w:rPr>
          <w:rFonts w:cs="Times New Roman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3323F1">
        <w:rPr>
          <w:rFonts w:cs="Times New Roman"/>
          <w:sz w:val="20"/>
          <w:szCs w:val="20"/>
        </w:rPr>
        <w:instrText xml:space="preserve"> FORMTEXT </w:instrText>
      </w:r>
      <w:r w:rsidRPr="003323F1">
        <w:rPr>
          <w:rFonts w:cs="Times New Roman"/>
          <w:sz w:val="20"/>
          <w:szCs w:val="20"/>
        </w:rPr>
      </w:r>
      <w:r w:rsidRPr="003323F1">
        <w:rPr>
          <w:rFonts w:cs="Times New Roman"/>
          <w:sz w:val="20"/>
          <w:szCs w:val="20"/>
        </w:rPr>
        <w:fldChar w:fldCharType="separate"/>
      </w:r>
      <w:r w:rsidRPr="003323F1">
        <w:rPr>
          <w:rFonts w:cs="Times New Roman"/>
          <w:sz w:val="20"/>
          <w:szCs w:val="20"/>
        </w:rPr>
        <w:t>____________</w:t>
      </w:r>
      <w:r w:rsidRPr="003323F1">
        <w:rPr>
          <w:rFonts w:cs="Times New Roman"/>
          <w:sz w:val="20"/>
          <w:szCs w:val="20"/>
        </w:rPr>
        <w:fldChar w:fldCharType="end"/>
      </w:r>
      <w:r w:rsidRPr="003323F1">
        <w:rPr>
          <w:rFonts w:cs="Times New Roman"/>
          <w:b w:val="0"/>
          <w:bCs w:val="0"/>
          <w:sz w:val="20"/>
          <w:szCs w:val="20"/>
        </w:rPr>
        <w:t xml:space="preserve"> appeared before me, and after being cautioned that he/she is required to state the truth, and that if he/she fails to do so he/she shall be liable to the punishments prescribed by law, signed this statement in my presence.</w:t>
      </w:r>
      <w:r w:rsidR="003E3A7B">
        <w:rPr>
          <w:rFonts w:cs="Times New Roman"/>
          <w:b w:val="0"/>
          <w:bCs w:val="0"/>
          <w:sz w:val="20"/>
          <w:szCs w:val="20"/>
        </w:rPr>
        <w:t xml:space="preserve"> </w:t>
      </w:r>
    </w:p>
    <w:p w14:paraId="4885CAC1" w14:textId="77777777" w:rsidR="003323F1" w:rsidRPr="00204357" w:rsidRDefault="003323F1" w:rsidP="003323F1">
      <w:pPr>
        <w:keepNext/>
        <w:keepLines/>
        <w:bidi w:val="0"/>
        <w:rPr>
          <w:sz w:val="20"/>
          <w:szCs w:val="20"/>
        </w:rPr>
      </w:pPr>
      <w:r w:rsidRPr="00204357">
        <w:rPr>
          <w:sz w:val="20"/>
          <w:szCs w:val="20"/>
        </w:rPr>
        <w:t xml:space="preserve">In addition, I, </w:t>
      </w:r>
      <w:r w:rsidRPr="00204357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204357">
        <w:rPr>
          <w:sz w:val="20"/>
          <w:szCs w:val="20"/>
        </w:rPr>
        <w:instrText xml:space="preserve"> FORMTEXT </w:instrText>
      </w:r>
      <w:r w:rsidRPr="00204357">
        <w:rPr>
          <w:sz w:val="20"/>
          <w:szCs w:val="20"/>
        </w:rPr>
      </w:r>
      <w:r w:rsidRPr="00204357">
        <w:rPr>
          <w:sz w:val="20"/>
          <w:szCs w:val="20"/>
        </w:rPr>
        <w:fldChar w:fldCharType="separate"/>
      </w:r>
      <w:r w:rsidRPr="00204357">
        <w:rPr>
          <w:sz w:val="20"/>
          <w:szCs w:val="20"/>
        </w:rPr>
        <w:t>____________</w:t>
      </w:r>
      <w:r w:rsidRPr="00204357">
        <w:rPr>
          <w:sz w:val="20"/>
          <w:szCs w:val="20"/>
        </w:rPr>
        <w:fldChar w:fldCharType="end"/>
      </w:r>
      <w:r w:rsidRPr="00204357">
        <w:rPr>
          <w:sz w:val="20"/>
          <w:szCs w:val="20"/>
        </w:rPr>
        <w:t xml:space="preserve">, </w:t>
      </w:r>
      <w:sdt>
        <w:sdtPr>
          <w:rPr>
            <w:rFonts w:cs="Times New Roman"/>
            <w:sz w:val="20"/>
            <w:szCs w:val="20"/>
          </w:rPr>
          <w:id w:val="7030572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42A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Pr="00204357">
        <w:rPr>
          <w:sz w:val="20"/>
          <w:szCs w:val="20"/>
        </w:rPr>
        <w:t xml:space="preserve"> attorney-at-law </w:t>
      </w:r>
      <w:sdt>
        <w:sdtPr>
          <w:rPr>
            <w:rFonts w:cs="Times New Roman"/>
            <w:sz w:val="20"/>
            <w:szCs w:val="20"/>
          </w:rPr>
          <w:id w:val="-12545882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542A">
            <w:rPr>
              <w:rFonts w:ascii="MS Gothic" w:eastAsia="MS Gothic" w:hAnsi="MS Gothic" w:cs="Times New Roman" w:hint="eastAsia"/>
              <w:sz w:val="20"/>
              <w:szCs w:val="20"/>
            </w:rPr>
            <w:t>☐</w:t>
          </w:r>
        </w:sdtContent>
      </w:sdt>
      <w:r w:rsidRPr="00204357">
        <w:rPr>
          <w:rFonts w:cs="Times New Roman"/>
          <w:sz w:val="20"/>
          <w:szCs w:val="20"/>
        </w:rPr>
        <w:t xml:space="preserve"> public notary </w:t>
      </w:r>
      <w:r w:rsidRPr="00204357">
        <w:rPr>
          <w:rFonts w:cs="Times New Roman"/>
          <w:i/>
          <w:iCs/>
          <w:sz w:val="20"/>
          <w:szCs w:val="20"/>
        </w:rPr>
        <w:t>[check applicable box]</w:t>
      </w:r>
      <w:r w:rsidRPr="00204357">
        <w:rPr>
          <w:sz w:val="20"/>
          <w:szCs w:val="20"/>
        </w:rPr>
        <w:t xml:space="preserve">, hereby do attest and confirm that </w:t>
      </w:r>
      <w:r w:rsidRPr="00204357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204357">
        <w:rPr>
          <w:sz w:val="20"/>
          <w:szCs w:val="20"/>
        </w:rPr>
        <w:instrText xml:space="preserve"> FORMTEXT </w:instrText>
      </w:r>
      <w:r w:rsidRPr="00204357">
        <w:rPr>
          <w:sz w:val="20"/>
          <w:szCs w:val="20"/>
        </w:rPr>
      </w:r>
      <w:r w:rsidRPr="00204357">
        <w:rPr>
          <w:sz w:val="20"/>
          <w:szCs w:val="20"/>
        </w:rPr>
        <w:fldChar w:fldCharType="separate"/>
      </w:r>
      <w:r w:rsidRPr="00204357">
        <w:rPr>
          <w:sz w:val="20"/>
          <w:szCs w:val="20"/>
        </w:rPr>
        <w:t>____________</w:t>
      </w:r>
      <w:r w:rsidRPr="00204357">
        <w:rPr>
          <w:sz w:val="20"/>
          <w:szCs w:val="20"/>
        </w:rPr>
        <w:fldChar w:fldCharType="end"/>
      </w:r>
      <w:r w:rsidRPr="00204357">
        <w:rPr>
          <w:sz w:val="20"/>
          <w:szCs w:val="20"/>
        </w:rPr>
        <w:t xml:space="preserve"> is authorized to sign on behalf of </w:t>
      </w:r>
      <w:r w:rsidRPr="00204357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204357">
        <w:rPr>
          <w:sz w:val="20"/>
          <w:szCs w:val="20"/>
        </w:rPr>
        <w:instrText xml:space="preserve"> FORMTEXT </w:instrText>
      </w:r>
      <w:r w:rsidRPr="00204357">
        <w:rPr>
          <w:sz w:val="20"/>
          <w:szCs w:val="20"/>
        </w:rPr>
      </w:r>
      <w:r w:rsidRPr="00204357">
        <w:rPr>
          <w:sz w:val="20"/>
          <w:szCs w:val="20"/>
        </w:rPr>
        <w:fldChar w:fldCharType="separate"/>
      </w:r>
      <w:r w:rsidRPr="00204357">
        <w:rPr>
          <w:sz w:val="20"/>
          <w:szCs w:val="20"/>
        </w:rPr>
        <w:t>____________</w:t>
      </w:r>
      <w:r w:rsidRPr="00204357">
        <w:rPr>
          <w:sz w:val="20"/>
          <w:szCs w:val="20"/>
        </w:rPr>
        <w:fldChar w:fldCharType="end"/>
      </w:r>
      <w:r w:rsidRPr="00204357">
        <w:rPr>
          <w:sz w:val="20"/>
          <w:szCs w:val="20"/>
        </w:rPr>
        <w:t xml:space="preserve"> </w:t>
      </w:r>
      <w:r w:rsidRPr="000A1B21">
        <w:rPr>
          <w:i/>
          <w:iCs/>
          <w:sz w:val="20"/>
          <w:szCs w:val="20"/>
        </w:rPr>
        <w:t>[Experience Provider / Professional Related Entity]</w:t>
      </w:r>
      <w:r w:rsidRPr="000A1B21">
        <w:rPr>
          <w:sz w:val="20"/>
          <w:szCs w:val="20"/>
        </w:rPr>
        <w:t>,</w:t>
      </w:r>
      <w:r w:rsidRPr="00204357">
        <w:rPr>
          <w:sz w:val="20"/>
          <w:szCs w:val="20"/>
        </w:rPr>
        <w:t xml:space="preserve"> and to commit it for purposes of the above stated Pre-Qualification Form, for all purposes and intents.</w:t>
      </w:r>
    </w:p>
    <w:tbl>
      <w:tblPr>
        <w:tblW w:w="1818" w:type="pct"/>
        <w:tblLook w:val="0000" w:firstRow="0" w:lastRow="0" w:firstColumn="0" w:lastColumn="0" w:noHBand="0" w:noVBand="0"/>
      </w:tblPr>
      <w:tblGrid>
        <w:gridCol w:w="3092"/>
      </w:tblGrid>
      <w:tr w:rsidR="003323F1" w:rsidRPr="00204357" w14:paraId="1CDC4297" w14:textId="77777777" w:rsidTr="00B16C33">
        <w:tc>
          <w:tcPr>
            <w:tcW w:w="5000" w:type="pct"/>
          </w:tcPr>
          <w:p w14:paraId="4FC03BBC" w14:textId="77777777" w:rsidR="003323F1" w:rsidRPr="00204357" w:rsidRDefault="003323F1" w:rsidP="00B16C33">
            <w:pPr>
              <w:keepNext/>
              <w:keepLines/>
              <w:bidi w:val="0"/>
              <w:jc w:val="center"/>
              <w:rPr>
                <w:snapToGrid w:val="0"/>
              </w:rPr>
            </w:pPr>
          </w:p>
          <w:p w14:paraId="1CC06B2C" w14:textId="77777777" w:rsidR="003323F1" w:rsidRPr="00204357" w:rsidRDefault="003E3A7B" w:rsidP="00B16C33">
            <w:pPr>
              <w:keepNext/>
              <w:keepLines/>
              <w:bidi w:val="0"/>
              <w:jc w:val="center"/>
              <w:rPr>
                <w:snapToGrid w:val="0"/>
              </w:rPr>
            </w:pPr>
            <w:r w:rsidRPr="00204357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"/>
                  </w:textInput>
                </w:ffData>
              </w:fldChar>
            </w:r>
            <w:r w:rsidRPr="00204357">
              <w:rPr>
                <w:sz w:val="20"/>
                <w:szCs w:val="20"/>
              </w:rPr>
              <w:instrText xml:space="preserve"> FORMTEXT </w:instrText>
            </w:r>
            <w:r w:rsidRPr="00204357">
              <w:rPr>
                <w:sz w:val="20"/>
                <w:szCs w:val="20"/>
              </w:rPr>
            </w:r>
            <w:r w:rsidRPr="00204357">
              <w:rPr>
                <w:sz w:val="20"/>
                <w:szCs w:val="20"/>
              </w:rPr>
              <w:fldChar w:fldCharType="separate"/>
            </w:r>
            <w:r w:rsidRPr="00204357">
              <w:rPr>
                <w:sz w:val="20"/>
                <w:szCs w:val="20"/>
              </w:rPr>
              <w:t>____________</w:t>
            </w:r>
            <w:r w:rsidRPr="00204357">
              <w:rPr>
                <w:sz w:val="20"/>
                <w:szCs w:val="20"/>
              </w:rPr>
              <w:fldChar w:fldCharType="end"/>
            </w:r>
          </w:p>
        </w:tc>
      </w:tr>
      <w:tr w:rsidR="003323F1" w:rsidRPr="00204357" w14:paraId="3AA63251" w14:textId="77777777" w:rsidTr="00B16C33">
        <w:tc>
          <w:tcPr>
            <w:tcW w:w="5000" w:type="pct"/>
          </w:tcPr>
          <w:p w14:paraId="48F358E5" w14:textId="77777777" w:rsidR="003323F1" w:rsidRPr="00204357" w:rsidRDefault="003323F1" w:rsidP="00B16C33">
            <w:pPr>
              <w:keepNext/>
              <w:keepLines/>
              <w:bidi w:val="0"/>
              <w:spacing w:line="276" w:lineRule="auto"/>
              <w:jc w:val="center"/>
              <w:rPr>
                <w:snapToGrid w:val="0"/>
              </w:rPr>
            </w:pPr>
            <w:r w:rsidRPr="00204357">
              <w:rPr>
                <w:snapToGrid w:val="0"/>
              </w:rPr>
              <w:t>Attorney-at-Law / public notary</w:t>
            </w:r>
          </w:p>
        </w:tc>
      </w:tr>
    </w:tbl>
    <w:p w14:paraId="14E52133" w14:textId="77777777" w:rsidR="003323F1" w:rsidRPr="00204357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  <w:u w:val="single"/>
        </w:rPr>
      </w:pPr>
    </w:p>
    <w:p w14:paraId="353757DA" w14:textId="77777777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In the event this </w:t>
      </w:r>
      <w:r w:rsidRPr="000A1B21">
        <w:rPr>
          <w:b/>
          <w:bCs/>
          <w:sz w:val="20"/>
          <w:szCs w:val="20"/>
        </w:rPr>
        <w:t>Section B – Attachment A(1)</w:t>
      </w:r>
      <w:r w:rsidRPr="000A1B21">
        <w:rPr>
          <w:sz w:val="20"/>
          <w:szCs w:val="20"/>
        </w:rPr>
        <w:t xml:space="preserve"> is completed by a </w:t>
      </w:r>
      <w:r w:rsidRPr="000A1B21">
        <w:rPr>
          <w:i/>
          <w:iCs/>
          <w:sz w:val="20"/>
          <w:szCs w:val="20"/>
        </w:rPr>
        <w:t>Professional Related Entity</w:t>
      </w:r>
      <w:r w:rsidRPr="000A1B21">
        <w:rPr>
          <w:sz w:val="20"/>
          <w:szCs w:val="20"/>
        </w:rPr>
        <w:t xml:space="preserve">, the </w:t>
      </w:r>
      <w:r w:rsidRPr="000A1B21">
        <w:rPr>
          <w:i/>
          <w:iCs/>
          <w:sz w:val="20"/>
          <w:szCs w:val="20"/>
        </w:rPr>
        <w:t>Experience Provider</w:t>
      </w:r>
      <w:r w:rsidRPr="000A1B21">
        <w:rPr>
          <w:sz w:val="20"/>
          <w:szCs w:val="20"/>
        </w:rPr>
        <w:t xml:space="preserve"> shall add its signature herein below  </w:t>
      </w:r>
      <w:r w:rsidRPr="000A1B21">
        <w:rPr>
          <w:sz w:val="20"/>
          <w:szCs w:val="20"/>
        </w:rPr>
        <w:tab/>
      </w:r>
    </w:p>
    <w:p w14:paraId="2732141F" w14:textId="77777777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Name of </w:t>
      </w:r>
      <w:r w:rsidRPr="000A1B21">
        <w:rPr>
          <w:i/>
          <w:iCs/>
          <w:sz w:val="20"/>
          <w:szCs w:val="20"/>
        </w:rPr>
        <w:t>Experience Provider</w:t>
      </w:r>
      <w:r w:rsidRPr="000A1B21">
        <w:rPr>
          <w:sz w:val="20"/>
          <w:szCs w:val="20"/>
        </w:rPr>
        <w:t xml:space="preserve">: </w:t>
      </w:r>
      <w:r w:rsidR="003E3A7B" w:rsidRPr="00CA3CDE">
        <w:rPr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3E3A7B" w:rsidRPr="00CA3CDE">
        <w:rPr>
          <w:u w:val="single"/>
        </w:rPr>
        <w:instrText xml:space="preserve"> FORMTEXT </w:instrText>
      </w:r>
      <w:r w:rsidR="003E3A7B" w:rsidRPr="00CA3CDE">
        <w:rPr>
          <w:u w:val="single"/>
        </w:rPr>
      </w:r>
      <w:r w:rsidR="003E3A7B" w:rsidRPr="00CA3CDE">
        <w:rPr>
          <w:u w:val="single"/>
        </w:rPr>
        <w:fldChar w:fldCharType="separate"/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u w:val="single"/>
        </w:rPr>
        <w:fldChar w:fldCharType="end"/>
      </w:r>
      <w:r w:rsidRPr="000A1B21">
        <w:rPr>
          <w:sz w:val="20"/>
          <w:szCs w:val="20"/>
        </w:rPr>
        <w:t>.</w:t>
      </w:r>
    </w:p>
    <w:p w14:paraId="473ABF81" w14:textId="77777777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Name of </w:t>
      </w:r>
      <w:r w:rsidRPr="000A1B21">
        <w:rPr>
          <w:i/>
          <w:iCs/>
          <w:sz w:val="20"/>
          <w:szCs w:val="20"/>
        </w:rPr>
        <w:t>Experience Provider's</w:t>
      </w:r>
      <w:r w:rsidRPr="000A1B21">
        <w:rPr>
          <w:sz w:val="20"/>
          <w:szCs w:val="20"/>
        </w:rPr>
        <w:t xml:space="preserve"> Authorized Signatory: </w:t>
      </w:r>
      <w:r w:rsidR="003E3A7B" w:rsidRPr="00CA3CDE">
        <w:rPr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3E3A7B" w:rsidRPr="00CA3CDE">
        <w:rPr>
          <w:u w:val="single"/>
        </w:rPr>
        <w:instrText xml:space="preserve"> FORMTEXT </w:instrText>
      </w:r>
      <w:r w:rsidR="003E3A7B" w:rsidRPr="00CA3CDE">
        <w:rPr>
          <w:u w:val="single"/>
        </w:rPr>
      </w:r>
      <w:r w:rsidR="003E3A7B" w:rsidRPr="00CA3CDE">
        <w:rPr>
          <w:u w:val="single"/>
        </w:rPr>
        <w:fldChar w:fldCharType="separate"/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u w:val="single"/>
        </w:rPr>
        <w:fldChar w:fldCharType="end"/>
      </w:r>
      <w:r w:rsidRPr="000A1B21">
        <w:rPr>
          <w:sz w:val="20"/>
          <w:szCs w:val="20"/>
        </w:rPr>
        <w:t>.</w:t>
      </w:r>
    </w:p>
    <w:p w14:paraId="33D19453" w14:textId="77777777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Authorized Signatory's signature and </w:t>
      </w:r>
      <w:r w:rsidRPr="000A1B21">
        <w:rPr>
          <w:i/>
          <w:iCs/>
          <w:sz w:val="20"/>
          <w:szCs w:val="20"/>
        </w:rPr>
        <w:t>Experience Provider's</w:t>
      </w:r>
      <w:r w:rsidRPr="000A1B21">
        <w:rPr>
          <w:sz w:val="20"/>
          <w:szCs w:val="20"/>
        </w:rPr>
        <w:t xml:space="preserve"> stamp: </w:t>
      </w:r>
      <w:r w:rsidR="003E3A7B" w:rsidRPr="00CA3CDE">
        <w:rPr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3E3A7B" w:rsidRPr="00CA3CDE">
        <w:rPr>
          <w:u w:val="single"/>
        </w:rPr>
        <w:instrText xml:space="preserve"> FORMTEXT </w:instrText>
      </w:r>
      <w:r w:rsidR="003E3A7B" w:rsidRPr="00CA3CDE">
        <w:rPr>
          <w:u w:val="single"/>
        </w:rPr>
      </w:r>
      <w:r w:rsidR="003E3A7B" w:rsidRPr="00CA3CDE">
        <w:rPr>
          <w:u w:val="single"/>
        </w:rPr>
        <w:fldChar w:fldCharType="separate"/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u w:val="single"/>
        </w:rPr>
        <w:fldChar w:fldCharType="end"/>
      </w:r>
      <w:r w:rsidRPr="000A1B21">
        <w:rPr>
          <w:sz w:val="20"/>
          <w:szCs w:val="20"/>
        </w:rPr>
        <w:t>.</w:t>
      </w:r>
    </w:p>
    <w:p w14:paraId="0A34138A" w14:textId="77777777" w:rsidR="003323F1" w:rsidRPr="000A1B21" w:rsidRDefault="003323F1" w:rsidP="003323F1">
      <w:pPr>
        <w:keepNext/>
        <w:keepLines/>
        <w:tabs>
          <w:tab w:val="left" w:pos="2430"/>
        </w:tabs>
        <w:bidi w:val="0"/>
        <w:rPr>
          <w:sz w:val="20"/>
          <w:szCs w:val="20"/>
        </w:rPr>
      </w:pPr>
      <w:r w:rsidRPr="000A1B21">
        <w:rPr>
          <w:sz w:val="20"/>
          <w:szCs w:val="20"/>
        </w:rPr>
        <w:t xml:space="preserve">Date: </w:t>
      </w:r>
      <w:r w:rsidR="003E3A7B" w:rsidRPr="00CA3CDE">
        <w:rPr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3E3A7B" w:rsidRPr="00CA3CDE">
        <w:rPr>
          <w:u w:val="single"/>
        </w:rPr>
        <w:instrText xml:space="preserve"> FORMTEXT </w:instrText>
      </w:r>
      <w:r w:rsidR="003E3A7B" w:rsidRPr="00CA3CDE">
        <w:rPr>
          <w:u w:val="single"/>
        </w:rPr>
      </w:r>
      <w:r w:rsidR="003E3A7B" w:rsidRPr="00CA3CDE">
        <w:rPr>
          <w:u w:val="single"/>
        </w:rPr>
        <w:fldChar w:fldCharType="separate"/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noProof/>
          <w:u w:val="single"/>
        </w:rPr>
        <w:t> </w:t>
      </w:r>
      <w:r w:rsidR="003E3A7B" w:rsidRPr="00CA3CDE">
        <w:rPr>
          <w:u w:val="single"/>
        </w:rPr>
        <w:fldChar w:fldCharType="end"/>
      </w:r>
      <w:r w:rsidRPr="000A1B21">
        <w:rPr>
          <w:sz w:val="20"/>
          <w:szCs w:val="20"/>
        </w:rPr>
        <w:t>.</w:t>
      </w:r>
    </w:p>
    <w:p w14:paraId="0ADE5161" w14:textId="77777777" w:rsidR="003323F1" w:rsidRPr="00204357" w:rsidRDefault="003323F1" w:rsidP="003323F1">
      <w:pPr>
        <w:keepNext/>
        <w:keepLines/>
        <w:bidi w:val="0"/>
        <w:ind w:left="-720"/>
        <w:rPr>
          <w:rFonts w:cs="Times New Roman"/>
          <w:sz w:val="20"/>
          <w:szCs w:val="20"/>
        </w:rPr>
      </w:pPr>
    </w:p>
    <w:p w14:paraId="0DE4AB37" w14:textId="77777777" w:rsidR="003323F1" w:rsidRPr="00204357" w:rsidRDefault="003323F1" w:rsidP="003323F1"/>
    <w:p w14:paraId="18892092" w14:textId="77777777" w:rsidR="003323F1" w:rsidRPr="001E0314" w:rsidRDefault="003323F1" w:rsidP="003323F1"/>
    <w:p w14:paraId="5FB32E5E" w14:textId="77777777" w:rsidR="00E6132B" w:rsidRPr="001E0314" w:rsidRDefault="00E6132B" w:rsidP="00DE5D74"/>
    <w:sectPr w:rsidR="00E6132B" w:rsidRPr="001E0314" w:rsidSect="00287100">
      <w:headerReference w:type="default" r:id="rId8"/>
      <w:pgSz w:w="11906" w:h="16838" w:code="9"/>
      <w:pgMar w:top="1418" w:right="1701" w:bottom="1418" w:left="1701" w:header="851" w:footer="56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117EC6" w14:textId="77777777" w:rsidR="000E757F" w:rsidRDefault="000E757F">
      <w:r>
        <w:separator/>
      </w:r>
    </w:p>
  </w:endnote>
  <w:endnote w:type="continuationSeparator" w:id="0">
    <w:p w14:paraId="62768BC7" w14:textId="77777777" w:rsidR="000E757F" w:rsidRDefault="000E7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06C83A" w14:textId="77777777" w:rsidR="000E757F" w:rsidRDefault="000E757F">
      <w:r>
        <w:separator/>
      </w:r>
    </w:p>
  </w:footnote>
  <w:footnote w:type="continuationSeparator" w:id="0">
    <w:p w14:paraId="200EB1A1" w14:textId="77777777" w:rsidR="000E757F" w:rsidRDefault="000E757F">
      <w:r>
        <w:continuationSeparator/>
      </w:r>
    </w:p>
  </w:footnote>
  <w:footnote w:id="1">
    <w:p w14:paraId="4AA424DC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25.</w:t>
      </w:r>
    </w:p>
  </w:footnote>
  <w:footnote w:id="2">
    <w:p w14:paraId="1626ED68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26.</w:t>
      </w:r>
    </w:p>
  </w:footnote>
  <w:footnote w:id="3">
    <w:p w14:paraId="6E6E6E51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26.</w:t>
      </w:r>
    </w:p>
  </w:footnote>
  <w:footnote w:id="4">
    <w:p w14:paraId="1D8B1AD4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26.</w:t>
      </w:r>
    </w:p>
  </w:footnote>
  <w:footnote w:id="5">
    <w:p w14:paraId="7C91052A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27.</w:t>
      </w:r>
    </w:p>
  </w:footnote>
  <w:footnote w:id="6">
    <w:p w14:paraId="62800767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28.</w:t>
      </w:r>
    </w:p>
  </w:footnote>
  <w:footnote w:id="7">
    <w:p w14:paraId="64A8F107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30.</w:t>
      </w:r>
    </w:p>
  </w:footnote>
  <w:footnote w:id="8">
    <w:p w14:paraId="403387FD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27.</w:t>
      </w:r>
    </w:p>
  </w:footnote>
  <w:footnote w:id="9">
    <w:p w14:paraId="13F4C4B6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30.</w:t>
      </w:r>
    </w:p>
  </w:footnote>
  <w:footnote w:id="10">
    <w:p w14:paraId="302B3EC1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27.</w:t>
      </w:r>
    </w:p>
  </w:footnote>
  <w:footnote w:id="11">
    <w:p w14:paraId="06133447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28.</w:t>
      </w:r>
    </w:p>
  </w:footnote>
  <w:footnote w:id="12">
    <w:p w14:paraId="29C94A2E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30.</w:t>
      </w:r>
    </w:p>
  </w:footnote>
  <w:footnote w:id="13">
    <w:p w14:paraId="2A2F9E01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27.</w:t>
      </w:r>
    </w:p>
  </w:footnote>
  <w:footnote w:id="14">
    <w:p w14:paraId="7FCD574A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30.</w:t>
      </w:r>
    </w:p>
  </w:footnote>
  <w:footnote w:id="15">
    <w:p w14:paraId="039AA44D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In the event that the Experience Provider did not execute the referenced project via a direct contract with the Facility’s client, then the details of both the Facility’s client and the Experience Provider’s direct client shall be provided.</w:t>
      </w:r>
    </w:p>
  </w:footnote>
  <w:footnote w:id="16">
    <w:p w14:paraId="5E9DDF89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31.</w:t>
      </w:r>
    </w:p>
  </w:footnote>
  <w:footnote w:id="17">
    <w:p w14:paraId="69956222" w14:textId="77777777" w:rsidR="00B16C33" w:rsidRDefault="00B16C33" w:rsidP="003323F1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72EA80" w14:textId="77777777" w:rsidR="00B16C33" w:rsidRPr="005C4347" w:rsidRDefault="00B16C33" w:rsidP="00B16C33">
    <w:pPr>
      <w:pStyle w:val="Header"/>
      <w:bidi w:val="0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9752DC" w14:textId="77777777" w:rsidR="00B16C33" w:rsidRDefault="00B16C33" w:rsidP="00FB5D42">
    <w:pPr>
      <w:pStyle w:val="Header"/>
      <w:tabs>
        <w:tab w:val="clear" w:pos="4153"/>
        <w:tab w:val="clear" w:pos="8306"/>
      </w:tabs>
      <w:jc w:val="center"/>
      <w:rPr>
        <w:rStyle w:val="PageNumber"/>
        <w:rtl/>
      </w:rPr>
    </w:pPr>
    <w:r>
      <w:rPr>
        <w:rFonts w:hint="cs"/>
        <w:rtl/>
      </w:rPr>
      <w:t xml:space="preserve">-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  <w:rtl/>
      </w:rPr>
      <w:t>2</w:t>
    </w:r>
    <w:r>
      <w:rPr>
        <w:rStyle w:val="PageNumber"/>
      </w:rPr>
      <w:fldChar w:fldCharType="end"/>
    </w:r>
    <w:r>
      <w:rPr>
        <w:rStyle w:val="PageNumber"/>
        <w:rFonts w:hint="cs"/>
        <w:rtl/>
      </w:rPr>
      <w:t xml:space="preserve"> -</w:t>
    </w:r>
  </w:p>
  <w:p w14:paraId="67529251" w14:textId="77777777" w:rsidR="00B16C33" w:rsidRDefault="00B16C33" w:rsidP="00FB5D42">
    <w:pPr>
      <w:pStyle w:val="Header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3018D2"/>
    <w:multiLevelType w:val="hybridMultilevel"/>
    <w:tmpl w:val="5614C016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12" w:hanging="360"/>
      </w:pPr>
    </w:lvl>
    <w:lvl w:ilvl="2" w:tplc="0409001B" w:tentative="1">
      <w:start w:val="1"/>
      <w:numFmt w:val="lowerRoman"/>
      <w:lvlText w:val="%3."/>
      <w:lvlJc w:val="right"/>
      <w:pPr>
        <w:ind w:left="1832" w:hanging="180"/>
      </w:p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abstractNum w:abstractNumId="1" w15:restartNumberingAfterBreak="0">
    <w:nsid w:val="07DE77E1"/>
    <w:multiLevelType w:val="multilevel"/>
    <w:tmpl w:val="80305246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2268"/>
        </w:tabs>
        <w:ind w:left="2268" w:hanging="1021"/>
      </w:pPr>
      <w:rPr>
        <w:rFonts w:hint="default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3515"/>
        </w:tabs>
        <w:ind w:left="3515" w:hanging="1247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4820"/>
        </w:tabs>
        <w:ind w:left="4820" w:hanging="1305"/>
      </w:pPr>
      <w:rPr>
        <w:rFonts w:hint="default"/>
      </w:rPr>
    </w:lvl>
    <w:lvl w:ilvl="5">
      <w:start w:val="1"/>
      <w:numFmt w:val="hebrew1"/>
      <w:pStyle w:val="Heading6"/>
      <w:lvlText w:val="%6."/>
      <w:lvlJc w:val="left"/>
      <w:pPr>
        <w:tabs>
          <w:tab w:val="num" w:pos="5216"/>
        </w:tabs>
        <w:ind w:left="5216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" w15:restartNumberingAfterBreak="0">
    <w:nsid w:val="09500493"/>
    <w:multiLevelType w:val="hybridMultilevel"/>
    <w:tmpl w:val="4E5443E4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1" w:hanging="360"/>
      </w:pPr>
    </w:lvl>
    <w:lvl w:ilvl="2" w:tplc="052CCDF8">
      <w:start w:val="1"/>
      <w:numFmt w:val="lowerLetter"/>
      <w:lvlText w:val="(%3)"/>
      <w:lvlJc w:val="left"/>
      <w:pPr>
        <w:ind w:left="2441" w:hanging="360"/>
      </w:pPr>
      <w:rPr>
        <w:rFonts w:hint="default"/>
        <w:i w:val="0"/>
        <w:iCs w:val="0"/>
      </w:rPr>
    </w:lvl>
    <w:lvl w:ilvl="3" w:tplc="5778F0FE">
      <w:start w:val="1"/>
      <w:numFmt w:val="decimal"/>
      <w:lvlText w:val="%4."/>
      <w:lvlJc w:val="left"/>
      <w:pPr>
        <w:ind w:left="2981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0D2D3081"/>
    <w:multiLevelType w:val="hybridMultilevel"/>
    <w:tmpl w:val="01EE80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FEAA5C4">
      <w:start w:val="1"/>
      <w:numFmt w:val="lowerRoman"/>
      <w:lvlText w:val="(%2)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3EC97CA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A6957"/>
    <w:multiLevelType w:val="hybridMultilevel"/>
    <w:tmpl w:val="6D4EE85A"/>
    <w:lvl w:ilvl="0" w:tplc="1004D2DA">
      <w:start w:val="1"/>
      <w:numFmt w:val="lowerRoman"/>
      <w:lvlText w:val="(%1)"/>
      <w:lvlJc w:val="left"/>
      <w:pPr>
        <w:ind w:left="1080" w:hanging="720"/>
      </w:pPr>
      <w:rPr>
        <w:rFonts w:cs="David" w:hint="default"/>
        <w:i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DC0BA4"/>
    <w:multiLevelType w:val="hybridMultilevel"/>
    <w:tmpl w:val="AE8CC168"/>
    <w:lvl w:ilvl="0" w:tplc="171E4BB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8720512"/>
    <w:multiLevelType w:val="hybridMultilevel"/>
    <w:tmpl w:val="85BC1E2E"/>
    <w:lvl w:ilvl="0" w:tplc="171E4B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430861"/>
    <w:multiLevelType w:val="hybridMultilevel"/>
    <w:tmpl w:val="C0A88120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12" w:hanging="360"/>
      </w:pPr>
    </w:lvl>
    <w:lvl w:ilvl="2" w:tplc="4B86B718">
      <w:start w:val="1"/>
      <w:numFmt w:val="lowerLetter"/>
      <w:lvlText w:val="(%3)"/>
      <w:lvlJc w:val="left"/>
      <w:pPr>
        <w:ind w:left="2012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abstractNum w:abstractNumId="8" w15:restartNumberingAfterBreak="0">
    <w:nsid w:val="2F020AB1"/>
    <w:multiLevelType w:val="hybridMultilevel"/>
    <w:tmpl w:val="448C1BC6"/>
    <w:lvl w:ilvl="0" w:tplc="4B86B718">
      <w:start w:val="1"/>
      <w:numFmt w:val="lowerLetter"/>
      <w:lvlText w:val="(%1)"/>
      <w:lvlJc w:val="left"/>
      <w:pPr>
        <w:ind w:left="2012" w:hanging="360"/>
      </w:pPr>
      <w:rPr>
        <w:rFonts w:hint="default"/>
      </w:rPr>
    </w:lvl>
    <w:lvl w:ilvl="1" w:tplc="EA3CA30A">
      <w:start w:val="1"/>
      <w:numFmt w:val="lowerRoman"/>
      <w:lvlText w:val="(%2)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11590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A31321C"/>
    <w:multiLevelType w:val="multilevel"/>
    <w:tmpl w:val="0409001D"/>
    <w:name w:val="BarNetParaNos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4166159D"/>
    <w:multiLevelType w:val="multilevel"/>
    <w:tmpl w:val="0409001D"/>
    <w:name w:val="BarNetParaNos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423C38E2"/>
    <w:multiLevelType w:val="hybridMultilevel"/>
    <w:tmpl w:val="0F72D2F0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22986718">
      <w:start w:val="1"/>
      <w:numFmt w:val="lowerLetter"/>
      <w:lvlText w:val="(%2)"/>
      <w:lvlJc w:val="left"/>
      <w:pPr>
        <w:ind w:left="111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32" w:hanging="180"/>
      </w:p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abstractNum w:abstractNumId="13" w15:restartNumberingAfterBreak="0">
    <w:nsid w:val="46B43C85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4" w15:restartNumberingAfterBreak="0">
    <w:nsid w:val="4A795B97"/>
    <w:multiLevelType w:val="hybridMultilevel"/>
    <w:tmpl w:val="6D4EE85A"/>
    <w:lvl w:ilvl="0" w:tplc="1004D2DA">
      <w:start w:val="1"/>
      <w:numFmt w:val="lowerRoman"/>
      <w:lvlText w:val="(%1)"/>
      <w:lvlJc w:val="left"/>
      <w:pPr>
        <w:ind w:left="1080" w:hanging="720"/>
      </w:pPr>
      <w:rPr>
        <w:rFonts w:cs="David" w:hint="default"/>
        <w:i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FB3227"/>
    <w:multiLevelType w:val="hybridMultilevel"/>
    <w:tmpl w:val="6A802080"/>
    <w:lvl w:ilvl="0" w:tplc="7C64740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094FB7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7" w15:restartNumberingAfterBreak="0">
    <w:nsid w:val="5F2443D8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8" w15:restartNumberingAfterBreak="0">
    <w:nsid w:val="700A7DEA"/>
    <w:multiLevelType w:val="hybridMultilevel"/>
    <w:tmpl w:val="85BC1E2E"/>
    <w:lvl w:ilvl="0" w:tplc="171E4B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654E92"/>
    <w:multiLevelType w:val="hybridMultilevel"/>
    <w:tmpl w:val="042C6B5E"/>
    <w:lvl w:ilvl="0" w:tplc="8DEC2E3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D34C36"/>
    <w:multiLevelType w:val="multilevel"/>
    <w:tmpl w:val="65DADF94"/>
    <w:lvl w:ilvl="0">
      <w:start w:val="1"/>
      <w:numFmt w:val="hebrew1"/>
      <w:pStyle w:val="3"/>
      <w:suff w:val="nothing"/>
      <w:lvlText w:val="פרק %1' - "/>
      <w:lvlJc w:val="left"/>
      <w:pPr>
        <w:ind w:left="851" w:hanging="851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6"/>
        <w:szCs w:val="28"/>
        <w:u w:val="single"/>
        <w:vertAlign w:val="baseline"/>
      </w:rPr>
    </w:lvl>
    <w:lvl w:ilvl="1">
      <w:start w:val="1"/>
      <w:numFmt w:val="decimal"/>
      <w:pStyle w:val="4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2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851"/>
        </w:tabs>
        <w:ind w:left="851" w:hanging="851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4"/>
        <w:szCs w:val="24"/>
        <w:vertAlign w:val="baseline"/>
      </w:rPr>
    </w:lvl>
    <w:lvl w:ilvl="3">
      <w:start w:val="1"/>
      <w:numFmt w:val="lowerRoman"/>
      <w:lvlText w:val="%1.%2.%3.%4"/>
      <w:lvlJc w:val="left"/>
      <w:pPr>
        <w:tabs>
          <w:tab w:val="num" w:pos="851"/>
        </w:tabs>
        <w:ind w:left="851" w:hanging="851"/>
      </w:pPr>
      <w:rPr>
        <w:rFonts w:cs="David" w:hint="cs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4"/>
        <w:szCs w:val="24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2129"/>
        </w:tabs>
        <w:ind w:left="1769" w:firstLine="0"/>
      </w:pPr>
      <w:rPr>
        <w:rFonts w:cs="Times New Roman" w:hint="default"/>
      </w:rPr>
    </w:lvl>
    <w:lvl w:ilvl="5">
      <w:start w:val="1"/>
      <w:numFmt w:val="cardinalText"/>
      <w:lvlText w:val="(%6)"/>
      <w:lvlJc w:val="center"/>
      <w:pPr>
        <w:tabs>
          <w:tab w:val="num" w:pos="2849"/>
        </w:tabs>
        <w:ind w:left="2489" w:firstLine="0"/>
      </w:pPr>
      <w:rPr>
        <w:rFonts w:cs="Times New Roman" w:hint="default"/>
      </w:rPr>
    </w:lvl>
    <w:lvl w:ilvl="6">
      <w:start w:val="1"/>
      <w:numFmt w:val="lowerLetter"/>
      <w:lvlText w:val="(%7)"/>
      <w:lvlJc w:val="center"/>
      <w:pPr>
        <w:tabs>
          <w:tab w:val="num" w:pos="3569"/>
        </w:tabs>
        <w:ind w:left="3209" w:firstLine="0"/>
      </w:pPr>
      <w:rPr>
        <w:rFonts w:cs="Times New Roman" w:hint="default"/>
      </w:rPr>
    </w:lvl>
    <w:lvl w:ilvl="7">
      <w:start w:val="1"/>
      <w:numFmt w:val="cardinalText"/>
      <w:lvlText w:val="(%8)"/>
      <w:lvlJc w:val="center"/>
      <w:pPr>
        <w:tabs>
          <w:tab w:val="num" w:pos="4289"/>
        </w:tabs>
        <w:ind w:left="3929" w:firstLine="0"/>
      </w:pPr>
      <w:rPr>
        <w:rFonts w:cs="Times New Roman" w:hint="default"/>
      </w:rPr>
    </w:lvl>
    <w:lvl w:ilvl="8">
      <w:start w:val="1"/>
      <w:numFmt w:val="lowerLetter"/>
      <w:lvlText w:val="(%9)"/>
      <w:lvlJc w:val="center"/>
      <w:pPr>
        <w:tabs>
          <w:tab w:val="num" w:pos="5009"/>
        </w:tabs>
        <w:ind w:left="4649" w:firstLine="0"/>
      </w:pPr>
      <w:rPr>
        <w:rFonts w:cs="Times New Roman" w:hint="default"/>
      </w:rPr>
    </w:lvl>
  </w:abstractNum>
  <w:abstractNum w:abstractNumId="21" w15:restartNumberingAfterBreak="0">
    <w:nsid w:val="75882FD2"/>
    <w:multiLevelType w:val="hybridMultilevel"/>
    <w:tmpl w:val="7B6A0EEA"/>
    <w:lvl w:ilvl="0" w:tplc="052CCDF8">
      <w:start w:val="1"/>
      <w:numFmt w:val="lowerLetter"/>
      <w:lvlText w:val="(%1)"/>
      <w:lvlJc w:val="left"/>
      <w:pPr>
        <w:ind w:left="2441" w:hanging="360"/>
      </w:pPr>
      <w:rPr>
        <w:rFonts w:hint="default"/>
        <w:i w:val="0"/>
        <w:iCs w:val="0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A416F6"/>
    <w:multiLevelType w:val="hybridMultilevel"/>
    <w:tmpl w:val="5614C016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12" w:hanging="360"/>
      </w:pPr>
    </w:lvl>
    <w:lvl w:ilvl="2" w:tplc="0409001B" w:tentative="1">
      <w:start w:val="1"/>
      <w:numFmt w:val="lowerRoman"/>
      <w:lvlText w:val="%3."/>
      <w:lvlJc w:val="right"/>
      <w:pPr>
        <w:ind w:left="1832" w:hanging="180"/>
      </w:p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num w:numId="1">
    <w:abstractNumId w:val="1"/>
  </w:num>
  <w:num w:numId="2">
    <w:abstractNumId w:val="20"/>
  </w:num>
  <w:num w:numId="3">
    <w:abstractNumId w:val="7"/>
  </w:num>
  <w:num w:numId="4">
    <w:abstractNumId w:val="2"/>
  </w:num>
  <w:num w:numId="5">
    <w:abstractNumId w:val="5"/>
  </w:num>
  <w:num w:numId="6">
    <w:abstractNumId w:val="13"/>
  </w:num>
  <w:num w:numId="7">
    <w:abstractNumId w:val="22"/>
  </w:num>
  <w:num w:numId="8">
    <w:abstractNumId w:val="19"/>
  </w:num>
  <w:num w:numId="9">
    <w:abstractNumId w:val="9"/>
  </w:num>
  <w:num w:numId="10">
    <w:abstractNumId w:val="17"/>
  </w:num>
  <w:num w:numId="11">
    <w:abstractNumId w:val="0"/>
  </w:num>
  <w:num w:numId="12">
    <w:abstractNumId w:val="16"/>
  </w:num>
  <w:num w:numId="13">
    <w:abstractNumId w:val="15"/>
  </w:num>
  <w:num w:numId="14">
    <w:abstractNumId w:val="6"/>
  </w:num>
  <w:num w:numId="15">
    <w:abstractNumId w:val="18"/>
  </w:num>
  <w:num w:numId="16">
    <w:abstractNumId w:val="12"/>
  </w:num>
  <w:num w:numId="17">
    <w:abstractNumId w:val="3"/>
  </w:num>
  <w:num w:numId="18">
    <w:abstractNumId w:val="8"/>
  </w:num>
  <w:num w:numId="19">
    <w:abstractNumId w:val="14"/>
  </w:num>
  <w:num w:numId="20">
    <w:abstractNumId w:val="4"/>
  </w:num>
  <w:num w:numId="21">
    <w:abstractNumId w:val="2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removePersonalInformation/>
  <w:removeDateAndTime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OZkULnlFO/IHkal6wcuD+onFvve7Q8EYDvnxVaVuShciw9+IMPTRd/KU2VwmIzdD1TNZNupN7yQvuVvfMs6ToA==" w:salt="ONevvaEQyeOx4gR8cS1UBA=="/>
  <w:defaultTabStop w:val="65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23F1"/>
    <w:rsid w:val="000E1AA1"/>
    <w:rsid w:val="000E757F"/>
    <w:rsid w:val="000F6A29"/>
    <w:rsid w:val="00100202"/>
    <w:rsid w:val="00115EC3"/>
    <w:rsid w:val="001216C5"/>
    <w:rsid w:val="001238AF"/>
    <w:rsid w:val="00134A0A"/>
    <w:rsid w:val="001415C8"/>
    <w:rsid w:val="00153FE0"/>
    <w:rsid w:val="00187F4F"/>
    <w:rsid w:val="00193BC1"/>
    <w:rsid w:val="001E0314"/>
    <w:rsid w:val="001E3CBE"/>
    <w:rsid w:val="001E7BFF"/>
    <w:rsid w:val="001F746F"/>
    <w:rsid w:val="00253CC0"/>
    <w:rsid w:val="00265384"/>
    <w:rsid w:val="00287100"/>
    <w:rsid w:val="00306C5A"/>
    <w:rsid w:val="003154A3"/>
    <w:rsid w:val="003323F1"/>
    <w:rsid w:val="00353CFA"/>
    <w:rsid w:val="00370E6B"/>
    <w:rsid w:val="0037542A"/>
    <w:rsid w:val="003810CB"/>
    <w:rsid w:val="003879C3"/>
    <w:rsid w:val="003C580A"/>
    <w:rsid w:val="003E3A7B"/>
    <w:rsid w:val="003E69BE"/>
    <w:rsid w:val="004059D6"/>
    <w:rsid w:val="00411E30"/>
    <w:rsid w:val="0044490F"/>
    <w:rsid w:val="00445E92"/>
    <w:rsid w:val="004D687E"/>
    <w:rsid w:val="004E5506"/>
    <w:rsid w:val="004E5B3D"/>
    <w:rsid w:val="00503064"/>
    <w:rsid w:val="0056126C"/>
    <w:rsid w:val="00566355"/>
    <w:rsid w:val="005A46B1"/>
    <w:rsid w:val="005A6233"/>
    <w:rsid w:val="00601FE5"/>
    <w:rsid w:val="006061F8"/>
    <w:rsid w:val="00633F2F"/>
    <w:rsid w:val="00635363"/>
    <w:rsid w:val="006577F6"/>
    <w:rsid w:val="00682D26"/>
    <w:rsid w:val="0068526D"/>
    <w:rsid w:val="006A4A14"/>
    <w:rsid w:val="006D71FA"/>
    <w:rsid w:val="006F6E6A"/>
    <w:rsid w:val="00724167"/>
    <w:rsid w:val="0073605E"/>
    <w:rsid w:val="00781362"/>
    <w:rsid w:val="007826A3"/>
    <w:rsid w:val="00790967"/>
    <w:rsid w:val="007C76B3"/>
    <w:rsid w:val="007D11BC"/>
    <w:rsid w:val="007E4330"/>
    <w:rsid w:val="007E7AE6"/>
    <w:rsid w:val="007F2E4C"/>
    <w:rsid w:val="00812A0D"/>
    <w:rsid w:val="008151E2"/>
    <w:rsid w:val="00830A67"/>
    <w:rsid w:val="00864874"/>
    <w:rsid w:val="00881074"/>
    <w:rsid w:val="008B5A1C"/>
    <w:rsid w:val="008C0EC5"/>
    <w:rsid w:val="008E13EC"/>
    <w:rsid w:val="00906C34"/>
    <w:rsid w:val="00912B08"/>
    <w:rsid w:val="009438DF"/>
    <w:rsid w:val="00951350"/>
    <w:rsid w:val="009541A1"/>
    <w:rsid w:val="00954729"/>
    <w:rsid w:val="00972D53"/>
    <w:rsid w:val="009759D2"/>
    <w:rsid w:val="00987DBE"/>
    <w:rsid w:val="009B4ABE"/>
    <w:rsid w:val="009C29DC"/>
    <w:rsid w:val="009D0780"/>
    <w:rsid w:val="009F2462"/>
    <w:rsid w:val="009F4A7A"/>
    <w:rsid w:val="009F6B22"/>
    <w:rsid w:val="00A035FA"/>
    <w:rsid w:val="00A271D8"/>
    <w:rsid w:val="00A279CD"/>
    <w:rsid w:val="00A521F7"/>
    <w:rsid w:val="00AE2D8D"/>
    <w:rsid w:val="00AF2338"/>
    <w:rsid w:val="00AF58C5"/>
    <w:rsid w:val="00B15E2D"/>
    <w:rsid w:val="00B16C33"/>
    <w:rsid w:val="00BA5A76"/>
    <w:rsid w:val="00BE529B"/>
    <w:rsid w:val="00BF2D62"/>
    <w:rsid w:val="00C319F9"/>
    <w:rsid w:val="00C5154D"/>
    <w:rsid w:val="00C77627"/>
    <w:rsid w:val="00CA3CDE"/>
    <w:rsid w:val="00CC585E"/>
    <w:rsid w:val="00D1045F"/>
    <w:rsid w:val="00D65C30"/>
    <w:rsid w:val="00D85F79"/>
    <w:rsid w:val="00D939B9"/>
    <w:rsid w:val="00D9687A"/>
    <w:rsid w:val="00D97FC4"/>
    <w:rsid w:val="00DE5D74"/>
    <w:rsid w:val="00E01F3B"/>
    <w:rsid w:val="00E0727A"/>
    <w:rsid w:val="00E17412"/>
    <w:rsid w:val="00E17EAF"/>
    <w:rsid w:val="00E2092C"/>
    <w:rsid w:val="00E57BE5"/>
    <w:rsid w:val="00E6132B"/>
    <w:rsid w:val="00E8048E"/>
    <w:rsid w:val="00E804F2"/>
    <w:rsid w:val="00EB0269"/>
    <w:rsid w:val="00EB0F90"/>
    <w:rsid w:val="00EB7350"/>
    <w:rsid w:val="00EC3463"/>
    <w:rsid w:val="00EE20DB"/>
    <w:rsid w:val="00F36FBE"/>
    <w:rsid w:val="00F4105A"/>
    <w:rsid w:val="00F4673A"/>
    <w:rsid w:val="00F672B7"/>
    <w:rsid w:val="00FA799B"/>
    <w:rsid w:val="00FB5D42"/>
    <w:rsid w:val="00FD7356"/>
    <w:rsid w:val="00FE5CB6"/>
    <w:rsid w:val="00FF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C6FBBF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323F1"/>
    <w:pPr>
      <w:bidi/>
      <w:spacing w:line="360" w:lineRule="auto"/>
      <w:jc w:val="both"/>
    </w:pPr>
    <w:rPr>
      <w:rFonts w:cs="David"/>
      <w:sz w:val="24"/>
      <w:szCs w:val="24"/>
    </w:rPr>
  </w:style>
  <w:style w:type="paragraph" w:styleId="Heading1">
    <w:name w:val="heading 1"/>
    <w:basedOn w:val="Normal"/>
    <w:qFormat/>
    <w:rsid w:val="00AE2D8D"/>
    <w:pPr>
      <w:numPr>
        <w:numId w:val="1"/>
      </w:numPr>
      <w:outlineLvl w:val="0"/>
    </w:pPr>
    <w:rPr>
      <w:kern w:val="32"/>
    </w:rPr>
  </w:style>
  <w:style w:type="paragraph" w:styleId="Heading2">
    <w:name w:val="heading 2"/>
    <w:basedOn w:val="Normal"/>
    <w:qFormat/>
    <w:rsid w:val="00AE2D8D"/>
    <w:pPr>
      <w:numPr>
        <w:ilvl w:val="1"/>
        <w:numId w:val="1"/>
      </w:numPr>
      <w:outlineLvl w:val="1"/>
    </w:pPr>
  </w:style>
  <w:style w:type="paragraph" w:styleId="Heading3">
    <w:name w:val="heading 3"/>
    <w:basedOn w:val="Normal"/>
    <w:qFormat/>
    <w:rsid w:val="00AE2D8D"/>
    <w:pPr>
      <w:numPr>
        <w:ilvl w:val="2"/>
        <w:numId w:val="1"/>
      </w:numPr>
      <w:outlineLvl w:val="2"/>
    </w:pPr>
  </w:style>
  <w:style w:type="paragraph" w:styleId="Heading4">
    <w:name w:val="heading 4"/>
    <w:basedOn w:val="Normal"/>
    <w:qFormat/>
    <w:rsid w:val="00AE2D8D"/>
    <w:pPr>
      <w:numPr>
        <w:ilvl w:val="3"/>
        <w:numId w:val="1"/>
      </w:numPr>
      <w:outlineLvl w:val="3"/>
    </w:pPr>
  </w:style>
  <w:style w:type="paragraph" w:styleId="Heading5">
    <w:name w:val="heading 5"/>
    <w:basedOn w:val="Normal"/>
    <w:qFormat/>
    <w:rsid w:val="00AE2D8D"/>
    <w:pPr>
      <w:numPr>
        <w:ilvl w:val="4"/>
        <w:numId w:val="1"/>
      </w:numPr>
      <w:outlineLvl w:val="4"/>
    </w:pPr>
  </w:style>
  <w:style w:type="paragraph" w:styleId="Heading6">
    <w:name w:val="heading 6"/>
    <w:basedOn w:val="Normal"/>
    <w:qFormat/>
    <w:rsid w:val="00AE2D8D"/>
    <w:pPr>
      <w:numPr>
        <w:ilvl w:val="5"/>
        <w:numId w:val="1"/>
      </w:numPr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FB5D4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B5D42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FB5D42"/>
  </w:style>
  <w:style w:type="paragraph" w:customStyle="1" w:styleId="1">
    <w:name w:val="היסט 1"/>
    <w:basedOn w:val="Normal"/>
    <w:rsid w:val="001E3CBE"/>
    <w:pPr>
      <w:ind w:left="567"/>
    </w:pPr>
  </w:style>
  <w:style w:type="paragraph" w:customStyle="1" w:styleId="2">
    <w:name w:val="היסט 2"/>
    <w:basedOn w:val="Normal"/>
    <w:rsid w:val="001E3CBE"/>
    <w:pPr>
      <w:ind w:left="1247"/>
    </w:pPr>
  </w:style>
  <w:style w:type="paragraph" w:customStyle="1" w:styleId="30">
    <w:name w:val="היסט 3"/>
    <w:basedOn w:val="Normal"/>
    <w:rsid w:val="001E3CBE"/>
    <w:pPr>
      <w:ind w:left="2268"/>
    </w:pPr>
  </w:style>
  <w:style w:type="paragraph" w:customStyle="1" w:styleId="40">
    <w:name w:val="היסט 4"/>
    <w:basedOn w:val="Normal"/>
    <w:rsid w:val="001E3CBE"/>
    <w:pPr>
      <w:ind w:left="3515"/>
    </w:pPr>
  </w:style>
  <w:style w:type="paragraph" w:customStyle="1" w:styleId="5">
    <w:name w:val="היסט 5"/>
    <w:basedOn w:val="Normal"/>
    <w:rsid w:val="001E3CBE"/>
    <w:pPr>
      <w:ind w:left="4820"/>
    </w:pPr>
  </w:style>
  <w:style w:type="paragraph" w:customStyle="1" w:styleId="6">
    <w:name w:val="היסט 6"/>
    <w:basedOn w:val="Normal"/>
    <w:rsid w:val="001E3CBE"/>
    <w:pPr>
      <w:ind w:left="5216"/>
    </w:pPr>
  </w:style>
  <w:style w:type="paragraph" w:customStyle="1" w:styleId="10">
    <w:name w:val="כותרת צד 1"/>
    <w:basedOn w:val="Normal"/>
    <w:next w:val="Normal"/>
    <w:rsid w:val="005A46B1"/>
    <w:pPr>
      <w:keepNext/>
      <w:keepLines/>
      <w:spacing w:before="240" w:after="240"/>
      <w:jc w:val="center"/>
    </w:pPr>
    <w:rPr>
      <w:b/>
      <w:bCs/>
      <w:sz w:val="34"/>
      <w:szCs w:val="36"/>
      <w:u w:val="single"/>
    </w:rPr>
  </w:style>
  <w:style w:type="paragraph" w:customStyle="1" w:styleId="20">
    <w:name w:val="כותרת צד 2"/>
    <w:basedOn w:val="Normal"/>
    <w:next w:val="Normal"/>
    <w:rsid w:val="00EB7350"/>
    <w:pPr>
      <w:keepNext/>
      <w:keepLines/>
      <w:spacing w:before="240" w:after="240"/>
    </w:pPr>
    <w:rPr>
      <w:b/>
      <w:bCs/>
      <w:sz w:val="26"/>
      <w:szCs w:val="28"/>
      <w:u w:val="single"/>
    </w:rPr>
  </w:style>
  <w:style w:type="paragraph" w:customStyle="1" w:styleId="11">
    <w:name w:val="ציטוט 1_נטוי"/>
    <w:basedOn w:val="12"/>
    <w:rsid w:val="00134A0A"/>
    <w:rPr>
      <w:b w:val="0"/>
      <w:bCs w:val="0"/>
      <w:i/>
      <w:iCs/>
    </w:rPr>
  </w:style>
  <w:style w:type="paragraph" w:customStyle="1" w:styleId="21">
    <w:name w:val="ציטוט 2_מודגש"/>
    <w:basedOn w:val="Normal"/>
    <w:rsid w:val="009C29DC"/>
    <w:pPr>
      <w:spacing w:line="240" w:lineRule="auto"/>
      <w:ind w:left="1973" w:right="1315"/>
    </w:pPr>
    <w:rPr>
      <w:b/>
      <w:bCs/>
    </w:rPr>
  </w:style>
  <w:style w:type="paragraph" w:customStyle="1" w:styleId="12">
    <w:name w:val="ציטוט 1_מודגש"/>
    <w:basedOn w:val="Normal"/>
    <w:rsid w:val="00134A0A"/>
    <w:pPr>
      <w:spacing w:before="240" w:after="240" w:line="240" w:lineRule="auto"/>
      <w:ind w:left="1315" w:right="658"/>
    </w:pPr>
    <w:rPr>
      <w:b/>
      <w:bCs/>
    </w:rPr>
  </w:style>
  <w:style w:type="paragraph" w:styleId="FootnoteText">
    <w:name w:val="footnote text"/>
    <w:basedOn w:val="Normal"/>
    <w:link w:val="FootnoteTextChar"/>
    <w:semiHidden/>
    <w:rsid w:val="007F2E4C"/>
    <w:pPr>
      <w:spacing w:line="240" w:lineRule="auto"/>
    </w:pPr>
    <w:rPr>
      <w:sz w:val="20"/>
      <w:szCs w:val="20"/>
    </w:rPr>
  </w:style>
  <w:style w:type="character" w:styleId="FootnoteReference">
    <w:name w:val="footnote reference"/>
    <w:rsid w:val="007F2E4C"/>
    <w:rPr>
      <w:vertAlign w:val="superscript"/>
    </w:rPr>
  </w:style>
  <w:style w:type="paragraph" w:customStyle="1" w:styleId="13">
    <w:name w:val="ציטוט 1_רגיל"/>
    <w:basedOn w:val="11"/>
    <w:rsid w:val="00633F2F"/>
    <w:rPr>
      <w:i w:val="0"/>
      <w:iCs w:val="0"/>
    </w:rPr>
  </w:style>
  <w:style w:type="paragraph" w:customStyle="1" w:styleId="22">
    <w:name w:val="ציטוט 2_נטוי"/>
    <w:basedOn w:val="21"/>
    <w:rsid w:val="00633F2F"/>
    <w:rPr>
      <w:b w:val="0"/>
      <w:bCs w:val="0"/>
      <w:i/>
      <w:iCs/>
    </w:rPr>
  </w:style>
  <w:style w:type="paragraph" w:customStyle="1" w:styleId="23">
    <w:name w:val="ציטוט 2_רגיל"/>
    <w:basedOn w:val="22"/>
    <w:rsid w:val="00633F2F"/>
    <w:rPr>
      <w:i w:val="0"/>
      <w:iCs w:val="0"/>
    </w:rPr>
  </w:style>
  <w:style w:type="paragraph" w:customStyle="1" w:styleId="quote1bold">
    <w:name w:val="quote 1 bold"/>
    <w:basedOn w:val="NormalEnglish"/>
    <w:rsid w:val="00134A0A"/>
    <w:pPr>
      <w:spacing w:before="240" w:after="240"/>
      <w:ind w:left="1315" w:right="658"/>
    </w:pPr>
    <w:rPr>
      <w:sz w:val="22"/>
    </w:rPr>
  </w:style>
  <w:style w:type="paragraph" w:customStyle="1" w:styleId="quote1italic">
    <w:name w:val="quote 1 italic"/>
    <w:basedOn w:val="NormalEnglish"/>
    <w:rsid w:val="00134A0A"/>
    <w:pPr>
      <w:spacing w:before="240" w:after="240"/>
      <w:ind w:left="1315" w:right="658"/>
    </w:pPr>
    <w:rPr>
      <w:b w:val="0"/>
      <w:bCs w:val="0"/>
      <w:i/>
      <w:iCs/>
      <w:sz w:val="22"/>
    </w:rPr>
  </w:style>
  <w:style w:type="paragraph" w:customStyle="1" w:styleId="quote1standard">
    <w:name w:val="quote 1 standard"/>
    <w:basedOn w:val="NormalEnglish"/>
    <w:rsid w:val="001F746F"/>
    <w:pPr>
      <w:spacing w:before="120" w:after="120"/>
      <w:ind w:left="1315" w:right="658"/>
    </w:pPr>
    <w:rPr>
      <w:b w:val="0"/>
      <w:bCs w:val="0"/>
      <w:sz w:val="22"/>
    </w:rPr>
  </w:style>
  <w:style w:type="paragraph" w:customStyle="1" w:styleId="NormalEnglish">
    <w:name w:val="NormalEnglish"/>
    <w:rsid w:val="00724167"/>
    <w:pPr>
      <w:jc w:val="both"/>
    </w:pPr>
    <w:rPr>
      <w:rFonts w:cs="David"/>
      <w:b/>
      <w:bCs/>
      <w:sz w:val="24"/>
      <w:szCs w:val="24"/>
    </w:rPr>
  </w:style>
  <w:style w:type="paragraph" w:customStyle="1" w:styleId="quote2bold">
    <w:name w:val="quote 2 bold"/>
    <w:basedOn w:val="NormalEnglish"/>
    <w:rsid w:val="00D65C30"/>
    <w:pPr>
      <w:spacing w:before="120" w:after="120"/>
      <w:ind w:left="1973" w:right="1315"/>
    </w:pPr>
    <w:rPr>
      <w:sz w:val="22"/>
    </w:rPr>
  </w:style>
  <w:style w:type="paragraph" w:styleId="NormalWeb">
    <w:name w:val="Normal (Web)"/>
    <w:basedOn w:val="Normal"/>
    <w:rsid w:val="00724167"/>
    <w:rPr>
      <w:rFonts w:cs="Times New Roman"/>
    </w:rPr>
  </w:style>
  <w:style w:type="paragraph" w:customStyle="1" w:styleId="quote2italic">
    <w:name w:val="quote 2 italic"/>
    <w:basedOn w:val="quote2bold"/>
    <w:rsid w:val="001F746F"/>
    <w:rPr>
      <w:b w:val="0"/>
      <w:bCs w:val="0"/>
      <w:i/>
      <w:iCs/>
    </w:rPr>
  </w:style>
  <w:style w:type="paragraph" w:customStyle="1" w:styleId="quote2standard">
    <w:name w:val="quote 2 standard"/>
    <w:basedOn w:val="quote2italic"/>
    <w:rsid w:val="001F746F"/>
    <w:rPr>
      <w:i w:val="0"/>
      <w:iCs w:val="0"/>
    </w:rPr>
  </w:style>
  <w:style w:type="paragraph" w:customStyle="1" w:styleId="a">
    <w:name w:val="מחוץ_לשוליים"/>
    <w:basedOn w:val="Normal"/>
    <w:rsid w:val="005A6233"/>
    <w:pPr>
      <w:keepLines/>
      <w:framePr w:w="1077" w:h="284" w:hSpace="181" w:wrap="around" w:vAnchor="text" w:hAnchor="page" w:x="10377" w:y="29" w:anchorLock="1"/>
    </w:pPr>
  </w:style>
  <w:style w:type="paragraph" w:customStyle="1" w:styleId="3">
    <w:name w:val="כותרת צד 3"/>
    <w:basedOn w:val="Normal"/>
    <w:next w:val="Normal"/>
    <w:rsid w:val="00812A0D"/>
    <w:pPr>
      <w:numPr>
        <w:numId w:val="2"/>
      </w:numPr>
      <w:spacing w:before="240" w:after="240"/>
      <w:outlineLvl w:val="0"/>
    </w:pPr>
    <w:rPr>
      <w:bCs/>
      <w:color w:val="000000"/>
      <w:sz w:val="26"/>
      <w:szCs w:val="28"/>
      <w:u w:val="single"/>
    </w:rPr>
  </w:style>
  <w:style w:type="paragraph" w:customStyle="1" w:styleId="4">
    <w:name w:val="כותרת צד 4"/>
    <w:basedOn w:val="Normal"/>
    <w:next w:val="Normal"/>
    <w:rsid w:val="00812A0D"/>
    <w:pPr>
      <w:keepLines/>
      <w:numPr>
        <w:ilvl w:val="1"/>
        <w:numId w:val="2"/>
      </w:numPr>
      <w:autoSpaceDE w:val="0"/>
      <w:autoSpaceDN w:val="0"/>
      <w:spacing w:before="240" w:after="240"/>
      <w:outlineLvl w:val="0"/>
    </w:pPr>
    <w:rPr>
      <w:rFonts w:ascii="Arial" w:hAnsi="Arial"/>
      <w:bCs/>
      <w:color w:val="000000"/>
      <w:u w:val="single"/>
      <w:lang w:eastAsia="he-IL"/>
    </w:rPr>
  </w:style>
  <w:style w:type="paragraph" w:customStyle="1" w:styleId="a0">
    <w:name w:val="חתימות"/>
    <w:basedOn w:val="Normal"/>
    <w:qFormat/>
    <w:rsid w:val="00187F4F"/>
    <w:pPr>
      <w:widowControl w:val="0"/>
      <w:spacing w:after="60"/>
      <w:jc w:val="center"/>
    </w:pPr>
    <w:rPr>
      <w:b/>
      <w:bCs/>
      <w:color w:val="000000"/>
      <w:lang w:eastAsia="he-IL"/>
    </w:rPr>
  </w:style>
  <w:style w:type="character" w:customStyle="1" w:styleId="HeaderChar">
    <w:name w:val="Header Char"/>
    <w:link w:val="Header"/>
    <w:rsid w:val="003323F1"/>
    <w:rPr>
      <w:rFonts w:ascii="David" w:hAnsi="David" w:cs="David"/>
      <w:sz w:val="22"/>
      <w:szCs w:val="24"/>
      <w:lang w:val="en-US" w:eastAsia="en-US"/>
    </w:rPr>
  </w:style>
  <w:style w:type="character" w:customStyle="1" w:styleId="FootnoteTextChar">
    <w:name w:val="Footnote Text Char"/>
    <w:link w:val="FootnoteText"/>
    <w:semiHidden/>
    <w:rsid w:val="003323F1"/>
    <w:rPr>
      <w:rFonts w:ascii="David" w:hAnsi="David" w:cs="David"/>
      <w:lang w:val="en-US" w:eastAsia="en-US"/>
    </w:rPr>
  </w:style>
  <w:style w:type="paragraph" w:customStyle="1" w:styleId="24">
    <w:name w:val="היסט2"/>
    <w:basedOn w:val="NormalEnglish"/>
    <w:rsid w:val="003323F1"/>
    <w:pPr>
      <w:spacing w:line="360" w:lineRule="auto"/>
      <w:ind w:right="1701"/>
      <w:jc w:val="right"/>
      <w:outlineLvl w:val="1"/>
    </w:pPr>
    <w:rPr>
      <w:b w:val="0"/>
      <w:bCs w:val="0"/>
    </w:rPr>
  </w:style>
  <w:style w:type="paragraph" w:styleId="ListParagraph">
    <w:name w:val="List Paragraph"/>
    <w:basedOn w:val="Normal"/>
    <w:uiPriority w:val="34"/>
    <w:qFormat/>
    <w:rsid w:val="003323F1"/>
    <w:pPr>
      <w:bidi w:val="0"/>
      <w:spacing w:after="240"/>
      <w:ind w:left="720"/>
      <w:contextualSpacing/>
    </w:pPr>
  </w:style>
  <w:style w:type="paragraph" w:styleId="BodyText">
    <w:name w:val="Body Text"/>
    <w:basedOn w:val="Normal"/>
    <w:link w:val="BodyTextChar"/>
    <w:rsid w:val="003323F1"/>
    <w:pPr>
      <w:bidi w:val="0"/>
      <w:spacing w:after="240" w:line="240" w:lineRule="auto"/>
    </w:pPr>
    <w:rPr>
      <w:b/>
      <w:bCs/>
    </w:rPr>
  </w:style>
  <w:style w:type="character" w:customStyle="1" w:styleId="BodyTextChar">
    <w:name w:val="Body Text Char"/>
    <w:basedOn w:val="DefaultParagraphFont"/>
    <w:link w:val="BodyText"/>
    <w:rsid w:val="003323F1"/>
    <w:rPr>
      <w:rFonts w:cs="David"/>
      <w:b/>
      <w:bCs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2135</Words>
  <Characters>12428</Characters>
  <Application>Microsoft Office Word</Application>
  <DocSecurity>4</DocSecurity>
  <Lines>497</Lines>
  <Paragraphs>231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14332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2020-10-15T08:00:00Z</dcterms:created>
  <dcterms:modified xsi:type="dcterms:W3CDTF">2020-10-15T08:00:00Z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DESKTOP-4OEPIJU</vt:lpwstr>
  </property>
  <property fmtid="{D5CDD505-2E9C-101B-9397-08002B2CF9AE}" pid="5" name="DocCounter">
    <vt:lpwstr>44151</vt:lpwstr>
  </property>
</Properties>
</file>